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ECF" w:rsidRPr="00E93ECF" w:rsidRDefault="00E93ECF" w:rsidP="00E93ECF">
      <w:pPr>
        <w:spacing w:after="0" w:line="240" w:lineRule="auto"/>
        <w:jc w:val="center"/>
        <w:outlineLvl w:val="2"/>
        <w:rPr>
          <w:rFonts w:ascii="Arial" w:eastAsia="Times New Roman" w:hAnsi="Arial" w:cs="Arial"/>
          <w:b/>
          <w:bCs/>
          <w:color w:val="000000"/>
          <w:sz w:val="28"/>
          <w:szCs w:val="28"/>
          <w:lang w:eastAsia="ru-RU"/>
        </w:rPr>
      </w:pPr>
      <w:r w:rsidRPr="00E93ECF">
        <w:rPr>
          <w:rFonts w:ascii="Arial" w:eastAsia="Times New Roman" w:hAnsi="Arial" w:cs="Arial"/>
          <w:b/>
          <w:bCs/>
          <w:color w:val="000000"/>
          <w:sz w:val="32"/>
          <w:szCs w:val="32"/>
          <w:lang w:eastAsia="ru-RU"/>
        </w:rPr>
        <w:t>АДМИНИСТРАЦИЯ</w:t>
      </w:r>
    </w:p>
    <w:p w:rsidR="00E93ECF" w:rsidRPr="00E93ECF" w:rsidRDefault="00E93ECF" w:rsidP="00E93ECF">
      <w:pPr>
        <w:spacing w:after="0" w:line="240" w:lineRule="auto"/>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2"/>
          <w:szCs w:val="32"/>
          <w:lang w:eastAsia="ru-RU"/>
        </w:rPr>
        <w:t>ПОСЕЛКА МУТОРАЙ</w:t>
      </w:r>
    </w:p>
    <w:p w:rsidR="00E93ECF" w:rsidRPr="00E93ECF" w:rsidRDefault="00E93ECF" w:rsidP="00E93ECF">
      <w:pPr>
        <w:spacing w:after="0" w:line="240" w:lineRule="auto"/>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2"/>
          <w:szCs w:val="32"/>
          <w:lang w:eastAsia="ru-RU"/>
        </w:rPr>
        <w:t>ЭВЕНКИЙСКОГО МУНИЦИПАЛЬНОГО РАЙОНА</w:t>
      </w:r>
    </w:p>
    <w:p w:rsidR="00E93ECF" w:rsidRPr="00E93ECF" w:rsidRDefault="00E93ECF" w:rsidP="00E93ECF">
      <w:pPr>
        <w:spacing w:after="0" w:line="240" w:lineRule="auto"/>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2"/>
          <w:szCs w:val="32"/>
          <w:lang w:eastAsia="ru-RU"/>
        </w:rPr>
        <w:t>КРАСНОЯРСКОГО КРАЯ</w:t>
      </w:r>
    </w:p>
    <w:p w:rsidR="00E93ECF" w:rsidRPr="00E93ECF" w:rsidRDefault="00E93ECF" w:rsidP="00E93ECF">
      <w:pPr>
        <w:spacing w:after="0" w:line="240" w:lineRule="auto"/>
        <w:jc w:val="both"/>
        <w:rPr>
          <w:rFonts w:ascii="Arial" w:eastAsia="Times New Roman" w:hAnsi="Arial" w:cs="Arial"/>
          <w:color w:val="000000"/>
          <w:sz w:val="27"/>
          <w:szCs w:val="27"/>
          <w:lang w:eastAsia="ru-RU"/>
        </w:rPr>
      </w:pPr>
      <w:r w:rsidRPr="00E93ECF">
        <w:rPr>
          <w:rFonts w:ascii="Arial" w:eastAsia="Times New Roman" w:hAnsi="Arial" w:cs="Arial"/>
          <w:b/>
          <w:bCs/>
          <w:color w:val="000000"/>
          <w:sz w:val="32"/>
          <w:szCs w:val="32"/>
          <w:lang w:eastAsia="ru-RU"/>
        </w:rPr>
        <w:t> </w:t>
      </w:r>
    </w:p>
    <w:p w:rsidR="00E93ECF" w:rsidRPr="00E93ECF" w:rsidRDefault="00E93ECF" w:rsidP="00E93ECF">
      <w:pPr>
        <w:spacing w:after="0" w:line="240" w:lineRule="auto"/>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2"/>
          <w:szCs w:val="32"/>
          <w:lang w:eastAsia="ru-RU"/>
        </w:rPr>
        <w:t>ПОСТАНОВЛЕНИЕ</w:t>
      </w:r>
    </w:p>
    <w:p w:rsidR="00E93ECF" w:rsidRPr="00E93ECF" w:rsidRDefault="00E93ECF" w:rsidP="00E93ECF">
      <w:pPr>
        <w:spacing w:after="0" w:line="240" w:lineRule="auto"/>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2"/>
          <w:szCs w:val="32"/>
          <w:lang w:eastAsia="ru-RU"/>
        </w:rPr>
        <w:t> </w:t>
      </w:r>
    </w:p>
    <w:p w:rsidR="00E93ECF" w:rsidRPr="00E93ECF" w:rsidRDefault="00E93ECF" w:rsidP="00E93ECF">
      <w:pPr>
        <w:spacing w:after="0" w:line="240" w:lineRule="auto"/>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«30» ноября 2017г.                                                                             № 31-п</w:t>
      </w:r>
    </w:p>
    <w:p w:rsidR="00E93ECF" w:rsidRPr="00E93ECF" w:rsidRDefault="00E93ECF" w:rsidP="00E93ECF">
      <w:pPr>
        <w:spacing w:after="0" w:line="240" w:lineRule="auto"/>
        <w:jc w:val="center"/>
        <w:rPr>
          <w:rFonts w:ascii="Arial" w:eastAsia="Times New Roman" w:hAnsi="Arial" w:cs="Arial"/>
          <w:color w:val="000000"/>
          <w:sz w:val="24"/>
          <w:szCs w:val="24"/>
          <w:lang w:eastAsia="ru-RU"/>
        </w:rPr>
      </w:pPr>
      <w:r w:rsidRPr="00E93ECF">
        <w:rPr>
          <w:rFonts w:ascii="Arial" w:eastAsia="Times New Roman" w:hAnsi="Arial" w:cs="Arial"/>
          <w:color w:val="000000"/>
          <w:sz w:val="32"/>
          <w:szCs w:val="32"/>
          <w:lang w:eastAsia="ru-RU"/>
        </w:rPr>
        <w:t> </w:t>
      </w:r>
    </w:p>
    <w:p w:rsidR="00E93ECF" w:rsidRPr="00E93ECF" w:rsidRDefault="00E93ECF" w:rsidP="00E93ECF">
      <w:pPr>
        <w:spacing w:after="0" w:line="240" w:lineRule="auto"/>
        <w:jc w:val="center"/>
        <w:rPr>
          <w:rFonts w:ascii="Arial" w:eastAsia="Times New Roman" w:hAnsi="Arial" w:cs="Arial"/>
          <w:color w:val="000000"/>
          <w:sz w:val="24"/>
          <w:szCs w:val="24"/>
          <w:lang w:eastAsia="ru-RU"/>
        </w:rPr>
      </w:pPr>
      <w:r w:rsidRPr="00E93ECF">
        <w:rPr>
          <w:rFonts w:ascii="Arial" w:eastAsia="Times New Roman" w:hAnsi="Arial" w:cs="Arial"/>
          <w:b/>
          <w:bCs/>
          <w:color w:val="000000"/>
          <w:sz w:val="32"/>
          <w:szCs w:val="32"/>
          <w:lang w:eastAsia="ru-RU"/>
        </w:rPr>
        <w:t>Об утверждении административного регламента</w:t>
      </w:r>
    </w:p>
    <w:p w:rsidR="00E93ECF" w:rsidRPr="00E93ECF" w:rsidRDefault="00E93ECF" w:rsidP="00E93ECF">
      <w:pPr>
        <w:spacing w:after="0" w:line="240" w:lineRule="auto"/>
        <w:jc w:val="center"/>
        <w:rPr>
          <w:rFonts w:ascii="Arial" w:eastAsia="Times New Roman" w:hAnsi="Arial" w:cs="Arial"/>
          <w:color w:val="000000"/>
          <w:sz w:val="24"/>
          <w:szCs w:val="24"/>
          <w:lang w:eastAsia="ru-RU"/>
        </w:rPr>
      </w:pPr>
      <w:r w:rsidRPr="00E93ECF">
        <w:rPr>
          <w:rFonts w:ascii="Arial" w:eastAsia="Times New Roman" w:hAnsi="Arial" w:cs="Arial"/>
          <w:b/>
          <w:bCs/>
          <w:color w:val="000000"/>
          <w:sz w:val="32"/>
          <w:szCs w:val="32"/>
          <w:lang w:eastAsia="ru-RU"/>
        </w:rPr>
        <w:t>предоставления муниципальной услуги по согласованию</w:t>
      </w:r>
    </w:p>
    <w:p w:rsidR="00E93ECF" w:rsidRPr="00E93ECF" w:rsidRDefault="00E93ECF" w:rsidP="00E93ECF">
      <w:pPr>
        <w:spacing w:after="0" w:line="240" w:lineRule="auto"/>
        <w:jc w:val="center"/>
        <w:rPr>
          <w:rFonts w:ascii="Arial" w:eastAsia="Times New Roman" w:hAnsi="Arial" w:cs="Arial"/>
          <w:color w:val="000000"/>
          <w:sz w:val="24"/>
          <w:szCs w:val="24"/>
          <w:lang w:eastAsia="ru-RU"/>
        </w:rPr>
      </w:pPr>
      <w:r w:rsidRPr="00E93ECF">
        <w:rPr>
          <w:rFonts w:ascii="Arial" w:eastAsia="Times New Roman" w:hAnsi="Arial" w:cs="Arial"/>
          <w:b/>
          <w:bCs/>
          <w:color w:val="000000"/>
          <w:sz w:val="32"/>
          <w:szCs w:val="32"/>
          <w:lang w:eastAsia="ru-RU"/>
        </w:rPr>
        <w:t>переустройства и (или) перепланировки жилых помещений</w:t>
      </w:r>
    </w:p>
    <w:p w:rsidR="00E93ECF" w:rsidRPr="00E93ECF" w:rsidRDefault="00E93ECF" w:rsidP="00E93ECF">
      <w:pPr>
        <w:spacing w:after="0" w:line="240" w:lineRule="auto"/>
        <w:jc w:val="center"/>
        <w:rPr>
          <w:rFonts w:ascii="Courier New" w:eastAsia="Times New Roman" w:hAnsi="Courier New" w:cs="Courier New"/>
          <w:color w:val="000000"/>
          <w:sz w:val="20"/>
          <w:szCs w:val="20"/>
          <w:lang w:eastAsia="ru-RU"/>
        </w:rPr>
      </w:pPr>
      <w:r w:rsidRPr="00E93ECF">
        <w:rPr>
          <w:rFonts w:ascii="Arial" w:eastAsia="Times New Roman" w:hAnsi="Arial" w:cs="Arial"/>
          <w:b/>
          <w:bCs/>
          <w:color w:val="000000"/>
          <w:sz w:val="32"/>
          <w:szCs w:val="32"/>
          <w:lang w:eastAsia="ru-RU"/>
        </w:rPr>
        <w:t>на территории поселка Муторай</w:t>
      </w:r>
    </w:p>
    <w:p w:rsidR="00E93ECF" w:rsidRPr="00E93ECF" w:rsidRDefault="00E93ECF" w:rsidP="00E93ECF">
      <w:pPr>
        <w:spacing w:after="0" w:line="240" w:lineRule="auto"/>
        <w:ind w:firstLine="709"/>
        <w:jc w:val="both"/>
        <w:rPr>
          <w:rFonts w:ascii="Arial" w:eastAsia="Times New Roman" w:hAnsi="Arial" w:cs="Arial"/>
          <w:color w:val="000000"/>
          <w:sz w:val="20"/>
          <w:szCs w:val="20"/>
          <w:lang w:eastAsia="ru-RU"/>
        </w:rPr>
      </w:pPr>
      <w:r w:rsidRPr="00E93ECF">
        <w:rPr>
          <w:rFonts w:ascii="Arial" w:eastAsia="Times New Roman" w:hAnsi="Arial" w:cs="Arial"/>
          <w:b/>
          <w:bCs/>
          <w:color w:val="333333"/>
          <w:sz w:val="24"/>
          <w:szCs w:val="24"/>
          <w:lang w:eastAsia="ru-RU"/>
        </w:rPr>
        <w:t> </w:t>
      </w:r>
    </w:p>
    <w:p w:rsidR="00E93ECF" w:rsidRPr="00E93ECF" w:rsidRDefault="00E93ECF" w:rsidP="00E93ECF">
      <w:pPr>
        <w:spacing w:after="0" w:line="240" w:lineRule="auto"/>
        <w:ind w:firstLine="709"/>
        <w:jc w:val="center"/>
        <w:rPr>
          <w:rFonts w:ascii="Arial" w:eastAsia="Times New Roman" w:hAnsi="Arial" w:cs="Arial"/>
          <w:color w:val="000000"/>
          <w:sz w:val="20"/>
          <w:szCs w:val="20"/>
          <w:lang w:eastAsia="ru-RU"/>
        </w:rPr>
      </w:pPr>
      <w:r w:rsidRPr="00E93ECF">
        <w:rPr>
          <w:rFonts w:ascii="Arial" w:eastAsia="Times New Roman" w:hAnsi="Arial" w:cs="Arial"/>
          <w:color w:val="000000"/>
          <w:sz w:val="24"/>
          <w:szCs w:val="24"/>
          <w:lang w:eastAsia="ru-RU"/>
        </w:rPr>
        <w:t>в редакции постановления</w:t>
      </w:r>
      <w:hyperlink r:id="rId5" w:tgtFrame="_blank" w:history="1">
        <w:r w:rsidRPr="00E93ECF">
          <w:rPr>
            <w:rFonts w:ascii="Arial" w:eastAsia="Times New Roman" w:hAnsi="Arial" w:cs="Arial"/>
            <w:color w:val="0000FF"/>
            <w:sz w:val="24"/>
            <w:szCs w:val="24"/>
            <w:lang w:eastAsia="ru-RU"/>
          </w:rPr>
          <w:t> от 25.06.2019 № 31-п</w:t>
        </w:r>
      </w:hyperlink>
      <w:r w:rsidRPr="00E93ECF">
        <w:rPr>
          <w:rFonts w:ascii="Arial" w:eastAsia="Times New Roman" w:hAnsi="Arial" w:cs="Arial"/>
          <w:color w:val="0000FF"/>
          <w:sz w:val="24"/>
          <w:szCs w:val="24"/>
          <w:lang w:eastAsia="ru-RU"/>
        </w:rPr>
        <w:t>, </w:t>
      </w:r>
      <w:hyperlink r:id="rId6" w:tgtFrame="_blank" w:history="1">
        <w:r w:rsidRPr="00E93ECF">
          <w:rPr>
            <w:rFonts w:ascii="Arial" w:eastAsia="Times New Roman" w:hAnsi="Arial" w:cs="Arial"/>
            <w:color w:val="0000FF"/>
            <w:sz w:val="24"/>
            <w:szCs w:val="24"/>
            <w:lang w:eastAsia="ru-RU"/>
          </w:rPr>
          <w:t>от 02.07.2021 № 25-п</w:t>
        </w:r>
      </w:hyperlink>
    </w:p>
    <w:p w:rsidR="00E93ECF" w:rsidRPr="00E93ECF" w:rsidRDefault="00E93ECF" w:rsidP="00E93ECF">
      <w:pPr>
        <w:spacing w:after="0" w:line="240" w:lineRule="auto"/>
        <w:ind w:firstLine="709"/>
        <w:jc w:val="both"/>
        <w:rPr>
          <w:rFonts w:ascii="Arial" w:eastAsia="Times New Roman" w:hAnsi="Arial" w:cs="Arial"/>
          <w:color w:val="000000"/>
          <w:sz w:val="20"/>
          <w:szCs w:val="20"/>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firstLine="709"/>
        <w:jc w:val="both"/>
        <w:rPr>
          <w:rFonts w:ascii="Arial" w:eastAsia="Times New Roman" w:hAnsi="Arial" w:cs="Arial"/>
          <w:color w:val="000000"/>
          <w:sz w:val="20"/>
          <w:szCs w:val="20"/>
          <w:lang w:eastAsia="ru-RU"/>
        </w:rPr>
      </w:pPr>
      <w:proofErr w:type="gramStart"/>
      <w:r w:rsidRPr="00E93ECF">
        <w:rPr>
          <w:rFonts w:ascii="Arial" w:eastAsia="Times New Roman" w:hAnsi="Arial" w:cs="Arial"/>
          <w:color w:val="000000"/>
          <w:sz w:val="24"/>
          <w:szCs w:val="24"/>
          <w:lang w:eastAsia="ru-RU"/>
        </w:rPr>
        <w:t>В целях повышения уровня качества исполнения муниципальных функций (предоставления муниципальных услуг), в соответствии с Федеральным законом </w:t>
      </w:r>
      <w:hyperlink r:id="rId7" w:tgtFrame="_blank" w:history="1">
        <w:r w:rsidRPr="00E93ECF">
          <w:rPr>
            <w:rFonts w:ascii="Arial" w:eastAsia="Times New Roman" w:hAnsi="Arial" w:cs="Arial"/>
            <w:color w:val="0000FF"/>
            <w:sz w:val="24"/>
            <w:szCs w:val="24"/>
            <w:lang w:eastAsia="ru-RU"/>
          </w:rPr>
          <w:t>от 27.07.2010 № 210-ФЗ</w:t>
        </w:r>
      </w:hyperlink>
      <w:r w:rsidRPr="00E93ECF">
        <w:rPr>
          <w:rFonts w:ascii="Arial" w:eastAsia="Times New Roman" w:hAnsi="Arial" w:cs="Arial"/>
          <w:color w:val="000000"/>
          <w:sz w:val="24"/>
          <w:szCs w:val="24"/>
          <w:lang w:eastAsia="ru-RU"/>
        </w:rPr>
        <w:t> «Об организации предоставления государственных и муниципальных услуг», </w:t>
      </w:r>
      <w:hyperlink r:id="rId8" w:tgtFrame="_blank" w:history="1">
        <w:r w:rsidRPr="00E93ECF">
          <w:rPr>
            <w:rFonts w:ascii="Arial" w:eastAsia="Times New Roman" w:hAnsi="Arial" w:cs="Arial"/>
            <w:color w:val="0000FF"/>
            <w:sz w:val="24"/>
            <w:szCs w:val="24"/>
            <w:lang w:eastAsia="ru-RU"/>
          </w:rPr>
          <w:t>Уставом</w:t>
        </w:r>
      </w:hyperlink>
      <w:r w:rsidRPr="00E93ECF">
        <w:rPr>
          <w:rFonts w:ascii="Arial" w:eastAsia="Times New Roman" w:hAnsi="Arial" w:cs="Arial"/>
          <w:color w:val="000000"/>
          <w:sz w:val="24"/>
          <w:szCs w:val="24"/>
          <w:lang w:eastAsia="ru-RU"/>
        </w:rPr>
        <w:t> п. Муторай, постановлением главы поселка № 16-п от 16.12.2010 «Об утверждении Порядка разработки и утверждения административных регламентов предоставления муниципальных услуг», в целях организации деятельности администрации поселка Муторай</w:t>
      </w:r>
      <w:proofErr w:type="gramEnd"/>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r w:rsidRPr="00E93ECF">
        <w:rPr>
          <w:rFonts w:ascii="Arial" w:eastAsia="Times New Roman" w:hAnsi="Arial" w:cs="Arial"/>
          <w:b/>
          <w:bCs/>
          <w:color w:val="000000"/>
          <w:sz w:val="27"/>
          <w:szCs w:val="27"/>
          <w:lang w:eastAsia="ru-RU"/>
        </w:rPr>
        <w:t>ПОСТАНОВЛЯЮ:</w:t>
      </w:r>
    </w:p>
    <w:p w:rsidR="00E93ECF" w:rsidRPr="00E93ECF" w:rsidRDefault="00E93ECF" w:rsidP="00E93ECF">
      <w:pPr>
        <w:spacing w:after="0" w:line="240" w:lineRule="auto"/>
        <w:ind w:firstLine="567"/>
        <w:jc w:val="both"/>
        <w:rPr>
          <w:rFonts w:ascii="Courier New" w:eastAsia="Times New Roman" w:hAnsi="Courier New" w:cs="Courier New"/>
          <w:color w:val="000000"/>
          <w:sz w:val="20"/>
          <w:szCs w:val="20"/>
          <w:lang w:eastAsia="ru-RU"/>
        </w:rPr>
      </w:pPr>
      <w:r w:rsidRPr="00E93ECF">
        <w:rPr>
          <w:rFonts w:ascii="Arial" w:eastAsia="Times New Roman" w:hAnsi="Arial" w:cs="Arial"/>
          <w:color w:val="000000"/>
          <w:sz w:val="24"/>
          <w:szCs w:val="24"/>
          <w:lang w:eastAsia="ru-RU"/>
        </w:rPr>
        <w:t>1. Утвердить административный регламент предоставления муниципальной услуги по согласованию переустройства и (или) перепланировки жилых помещений на территории поселка Муторай (приложение).</w:t>
      </w:r>
    </w:p>
    <w:p w:rsidR="00E93ECF" w:rsidRPr="00E93ECF" w:rsidRDefault="00E93ECF" w:rsidP="00E93ECF">
      <w:pPr>
        <w:spacing w:after="0" w:line="240" w:lineRule="auto"/>
        <w:ind w:firstLine="540"/>
        <w:jc w:val="both"/>
        <w:rPr>
          <w:rFonts w:ascii="Arial" w:eastAsia="Times New Roman" w:hAnsi="Arial" w:cs="Arial"/>
          <w:color w:val="000000"/>
          <w:sz w:val="20"/>
          <w:szCs w:val="20"/>
          <w:lang w:eastAsia="ru-RU"/>
        </w:rPr>
      </w:pPr>
      <w:r w:rsidRPr="00E93ECF">
        <w:rPr>
          <w:rFonts w:ascii="Arial" w:eastAsia="Times New Roman" w:hAnsi="Arial" w:cs="Arial"/>
          <w:color w:val="000000"/>
          <w:sz w:val="24"/>
          <w:szCs w:val="24"/>
          <w:lang w:eastAsia="ru-RU"/>
        </w:rPr>
        <w:t xml:space="preserve">2. </w:t>
      </w:r>
      <w:proofErr w:type="gramStart"/>
      <w:r w:rsidRPr="00E93ECF">
        <w:rPr>
          <w:rFonts w:ascii="Arial" w:eastAsia="Times New Roman" w:hAnsi="Arial" w:cs="Arial"/>
          <w:color w:val="000000"/>
          <w:sz w:val="24"/>
          <w:szCs w:val="24"/>
          <w:lang w:eastAsia="ru-RU"/>
        </w:rPr>
        <w:t>Разместить</w:t>
      </w:r>
      <w:proofErr w:type="gramEnd"/>
      <w:r w:rsidRPr="00E93ECF">
        <w:rPr>
          <w:rFonts w:ascii="Arial" w:eastAsia="Times New Roman" w:hAnsi="Arial" w:cs="Arial"/>
          <w:color w:val="000000"/>
          <w:sz w:val="24"/>
          <w:szCs w:val="24"/>
          <w:lang w:eastAsia="ru-RU"/>
        </w:rPr>
        <w:t xml:space="preserve"> данное постановление на сайте Эвенкийского муниципального района в сети «Интернет» (</w:t>
      </w:r>
      <w:hyperlink r:id="rId9" w:history="1">
        <w:r w:rsidRPr="00E93ECF">
          <w:rPr>
            <w:rFonts w:ascii="Arial" w:eastAsia="Times New Roman" w:hAnsi="Arial" w:cs="Arial"/>
            <w:color w:val="000000"/>
            <w:sz w:val="24"/>
            <w:szCs w:val="24"/>
            <w:lang w:eastAsia="ru-RU"/>
          </w:rPr>
          <w:t>www.evenkya.ru</w:t>
        </w:r>
      </w:hyperlink>
      <w:r w:rsidRPr="00E93ECF">
        <w:rPr>
          <w:rFonts w:ascii="Arial" w:eastAsia="Times New Roman" w:hAnsi="Arial" w:cs="Arial"/>
          <w:color w:val="000000"/>
          <w:sz w:val="24"/>
          <w:szCs w:val="24"/>
          <w:lang w:eastAsia="ru-RU"/>
        </w:rPr>
        <w:t>).</w:t>
      </w:r>
    </w:p>
    <w:p w:rsidR="00E93ECF" w:rsidRPr="00E93ECF" w:rsidRDefault="00E93ECF" w:rsidP="00E93ECF">
      <w:pPr>
        <w:spacing w:after="0" w:line="240" w:lineRule="auto"/>
        <w:ind w:firstLine="540"/>
        <w:jc w:val="both"/>
        <w:rPr>
          <w:rFonts w:ascii="Arial" w:eastAsia="Times New Roman" w:hAnsi="Arial" w:cs="Arial"/>
          <w:color w:val="000000"/>
          <w:sz w:val="20"/>
          <w:szCs w:val="20"/>
          <w:lang w:eastAsia="ru-RU"/>
        </w:rPr>
      </w:pPr>
      <w:r w:rsidRPr="00E93ECF">
        <w:rPr>
          <w:rFonts w:ascii="Arial" w:eastAsia="Times New Roman" w:hAnsi="Arial" w:cs="Arial"/>
          <w:color w:val="000000"/>
          <w:sz w:val="24"/>
          <w:szCs w:val="24"/>
          <w:lang w:eastAsia="ru-RU"/>
        </w:rPr>
        <w:t xml:space="preserve">3. </w:t>
      </w:r>
      <w:proofErr w:type="gramStart"/>
      <w:r w:rsidRPr="00E93ECF">
        <w:rPr>
          <w:rFonts w:ascii="Arial" w:eastAsia="Times New Roman" w:hAnsi="Arial" w:cs="Arial"/>
          <w:color w:val="000000"/>
          <w:sz w:val="24"/>
          <w:szCs w:val="24"/>
          <w:lang w:eastAsia="ru-RU"/>
        </w:rPr>
        <w:t>Контроль за</w:t>
      </w:r>
      <w:proofErr w:type="gramEnd"/>
      <w:r w:rsidRPr="00E93ECF">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E93ECF" w:rsidRPr="00E93ECF" w:rsidRDefault="00E93ECF" w:rsidP="00E93ECF">
      <w:pPr>
        <w:spacing w:after="0" w:line="240" w:lineRule="auto"/>
        <w:ind w:firstLine="540"/>
        <w:jc w:val="both"/>
        <w:rPr>
          <w:rFonts w:ascii="Arial" w:eastAsia="Times New Roman" w:hAnsi="Arial" w:cs="Arial"/>
          <w:color w:val="000000"/>
          <w:sz w:val="20"/>
          <w:szCs w:val="20"/>
          <w:lang w:eastAsia="ru-RU"/>
        </w:rPr>
      </w:pPr>
      <w:r w:rsidRPr="00E93ECF">
        <w:rPr>
          <w:rFonts w:ascii="Arial" w:eastAsia="Times New Roman" w:hAnsi="Arial" w:cs="Arial"/>
          <w:color w:val="000000"/>
          <w:sz w:val="24"/>
          <w:szCs w:val="24"/>
          <w:lang w:eastAsia="ru-RU"/>
        </w:rPr>
        <w:t>4. Постановление вступает в силу в день, следующий за днем его официального опубликования.</w:t>
      </w:r>
    </w:p>
    <w:p w:rsidR="00E93ECF" w:rsidRPr="00E93ECF" w:rsidRDefault="00E93ECF" w:rsidP="00E93ECF">
      <w:pPr>
        <w:spacing w:after="0" w:line="240" w:lineRule="auto"/>
        <w:ind w:firstLine="540"/>
        <w:jc w:val="both"/>
        <w:rPr>
          <w:rFonts w:ascii="Arial" w:eastAsia="Times New Roman" w:hAnsi="Arial" w:cs="Arial"/>
          <w:color w:val="000000"/>
          <w:sz w:val="20"/>
          <w:szCs w:val="20"/>
          <w:lang w:eastAsia="ru-RU"/>
        </w:rPr>
      </w:pPr>
      <w:r w:rsidRPr="00E93ECF">
        <w:rPr>
          <w:rFonts w:ascii="Arial" w:eastAsia="Times New Roman" w:hAnsi="Arial" w:cs="Arial"/>
          <w:i/>
          <w:iCs/>
          <w:color w:val="000000"/>
          <w:sz w:val="24"/>
          <w:szCs w:val="24"/>
          <w:lang w:eastAsia="ru-RU"/>
        </w:rPr>
        <w:t> </w:t>
      </w:r>
    </w:p>
    <w:p w:rsidR="00E93ECF" w:rsidRPr="00E93ECF" w:rsidRDefault="00E93ECF" w:rsidP="00E93ECF">
      <w:pPr>
        <w:spacing w:after="0" w:line="240" w:lineRule="auto"/>
        <w:ind w:firstLine="540"/>
        <w:jc w:val="both"/>
        <w:rPr>
          <w:rFonts w:ascii="Arial" w:eastAsia="Times New Roman" w:hAnsi="Arial" w:cs="Arial"/>
          <w:color w:val="000000"/>
          <w:sz w:val="20"/>
          <w:szCs w:val="20"/>
          <w:lang w:eastAsia="ru-RU"/>
        </w:rPr>
      </w:pPr>
      <w:r w:rsidRPr="00E93ECF">
        <w:rPr>
          <w:rFonts w:ascii="Arial" w:eastAsia="Times New Roman" w:hAnsi="Arial" w:cs="Arial"/>
          <w:i/>
          <w:iCs/>
          <w:color w:val="000000"/>
          <w:sz w:val="24"/>
          <w:szCs w:val="24"/>
          <w:lang w:eastAsia="ru-RU"/>
        </w:rPr>
        <w:t> </w:t>
      </w:r>
    </w:p>
    <w:p w:rsidR="00E93ECF" w:rsidRPr="00E93ECF" w:rsidRDefault="00E93ECF" w:rsidP="00E93ECF">
      <w:pPr>
        <w:spacing w:after="0" w:line="240" w:lineRule="auto"/>
        <w:ind w:firstLine="567"/>
        <w:jc w:val="both"/>
        <w:rPr>
          <w:rFonts w:ascii="Arial" w:eastAsia="Times New Roman" w:hAnsi="Arial" w:cs="Arial"/>
          <w:color w:val="000000"/>
          <w:sz w:val="20"/>
          <w:szCs w:val="20"/>
          <w:lang w:eastAsia="ru-RU"/>
        </w:rPr>
      </w:pPr>
      <w:r w:rsidRPr="00E93ECF">
        <w:rPr>
          <w:rFonts w:ascii="Arial" w:eastAsia="Times New Roman" w:hAnsi="Arial" w:cs="Arial"/>
          <w:i/>
          <w:iCs/>
          <w:color w:val="333333"/>
          <w:sz w:val="24"/>
          <w:szCs w:val="24"/>
          <w:lang w:eastAsia="ru-RU"/>
        </w:rPr>
        <w:t> </w:t>
      </w:r>
    </w:p>
    <w:p w:rsidR="00E93ECF" w:rsidRPr="00E93ECF" w:rsidRDefault="00E93ECF" w:rsidP="00E93ECF">
      <w:pPr>
        <w:spacing w:after="0" w:line="240" w:lineRule="auto"/>
        <w:jc w:val="both"/>
        <w:rPr>
          <w:rFonts w:ascii="Arial" w:eastAsia="Times New Roman" w:hAnsi="Arial" w:cs="Arial"/>
          <w:color w:val="000000"/>
          <w:sz w:val="20"/>
          <w:szCs w:val="20"/>
          <w:lang w:eastAsia="ru-RU"/>
        </w:rPr>
      </w:pPr>
      <w:r w:rsidRPr="00E93ECF">
        <w:rPr>
          <w:rFonts w:ascii="Arial" w:eastAsia="Times New Roman" w:hAnsi="Arial" w:cs="Arial"/>
          <w:color w:val="000000"/>
          <w:sz w:val="24"/>
          <w:szCs w:val="24"/>
          <w:lang w:eastAsia="ru-RU"/>
        </w:rPr>
        <w:t>Глава поселка Муторай                                                                                           Р.Л. Баснин</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left="6521" w:firstLine="633"/>
        <w:jc w:val="right"/>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Приложение</w:t>
      </w:r>
    </w:p>
    <w:p w:rsidR="00E93ECF" w:rsidRPr="00E93ECF" w:rsidRDefault="00E93ECF" w:rsidP="00E93ECF">
      <w:pPr>
        <w:spacing w:after="0" w:line="240" w:lineRule="auto"/>
        <w:ind w:left="15" w:firstLine="633"/>
        <w:jc w:val="right"/>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к Постановлению</w:t>
      </w:r>
    </w:p>
    <w:p w:rsidR="00E93ECF" w:rsidRPr="00E93ECF" w:rsidRDefault="00E93ECF" w:rsidP="00E93ECF">
      <w:pPr>
        <w:spacing w:after="0" w:line="240" w:lineRule="auto"/>
        <w:ind w:left="15" w:firstLine="633"/>
        <w:jc w:val="right"/>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администрации поселка Муторай</w:t>
      </w:r>
    </w:p>
    <w:p w:rsidR="00E93ECF" w:rsidRPr="00E93ECF" w:rsidRDefault="00E93ECF" w:rsidP="00E93ECF">
      <w:pPr>
        <w:spacing w:before="19" w:after="0" w:line="245" w:lineRule="atLeast"/>
        <w:ind w:left="6521" w:firstLine="633"/>
        <w:jc w:val="right"/>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от 30.11. 2017г. № 31-п</w:t>
      </w:r>
    </w:p>
    <w:p w:rsidR="00E93ECF" w:rsidRPr="00E93ECF" w:rsidRDefault="00E93ECF" w:rsidP="00E93ECF">
      <w:pPr>
        <w:spacing w:after="0" w:line="240" w:lineRule="auto"/>
        <w:ind w:firstLine="633"/>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633"/>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Утвержден</w:t>
      </w:r>
    </w:p>
    <w:p w:rsidR="00E93ECF" w:rsidRPr="00E93ECF" w:rsidRDefault="00E93ECF" w:rsidP="00E93ECF">
      <w:pPr>
        <w:spacing w:after="0" w:line="240" w:lineRule="auto"/>
        <w:ind w:firstLine="633"/>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lastRenderedPageBreak/>
        <w:t>Постановлением</w:t>
      </w:r>
    </w:p>
    <w:p w:rsidR="00E93ECF" w:rsidRPr="00E93ECF" w:rsidRDefault="00E93ECF" w:rsidP="00E93ECF">
      <w:pPr>
        <w:spacing w:after="0" w:line="240" w:lineRule="auto"/>
        <w:ind w:firstLine="633"/>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администрации поселка Муторай</w:t>
      </w:r>
    </w:p>
    <w:p w:rsidR="00E93ECF" w:rsidRPr="00E93ECF" w:rsidRDefault="00E93ECF" w:rsidP="00E93ECF">
      <w:pPr>
        <w:spacing w:before="19" w:after="0" w:line="245" w:lineRule="atLeast"/>
        <w:ind w:left="6521" w:firstLine="633"/>
        <w:jc w:val="right"/>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от 30.11. 2017г. №31-п</w:t>
      </w:r>
    </w:p>
    <w:p w:rsidR="00E93ECF" w:rsidRPr="00E93ECF" w:rsidRDefault="00E93ECF" w:rsidP="00E93ECF">
      <w:pPr>
        <w:spacing w:after="0" w:line="240" w:lineRule="auto"/>
        <w:ind w:firstLine="567"/>
        <w:jc w:val="both"/>
        <w:rPr>
          <w:rFonts w:ascii="Courier New" w:eastAsia="Times New Roman" w:hAnsi="Courier New" w:cs="Courier New"/>
          <w:color w:val="000000"/>
          <w:sz w:val="20"/>
          <w:szCs w:val="20"/>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320" w:lineRule="atLeast"/>
        <w:ind w:firstLine="567"/>
        <w:jc w:val="center"/>
        <w:rPr>
          <w:rFonts w:ascii="Courier New" w:eastAsia="Times New Roman" w:hAnsi="Courier New" w:cs="Courier New"/>
          <w:color w:val="000000"/>
          <w:sz w:val="20"/>
          <w:szCs w:val="20"/>
          <w:lang w:eastAsia="ru-RU"/>
        </w:rPr>
      </w:pPr>
      <w:r w:rsidRPr="00E93ECF">
        <w:rPr>
          <w:rFonts w:ascii="Arial" w:eastAsia="Times New Roman" w:hAnsi="Arial" w:cs="Arial"/>
          <w:b/>
          <w:bCs/>
          <w:color w:val="000000"/>
          <w:sz w:val="32"/>
          <w:szCs w:val="32"/>
          <w:lang w:eastAsia="ru-RU"/>
        </w:rPr>
        <w:t>Административный регламент</w:t>
      </w:r>
    </w:p>
    <w:p w:rsidR="00E93ECF" w:rsidRPr="00E93ECF" w:rsidRDefault="00E93ECF" w:rsidP="00E93ECF">
      <w:pPr>
        <w:spacing w:after="0" w:line="320" w:lineRule="atLeast"/>
        <w:ind w:firstLine="567"/>
        <w:jc w:val="center"/>
        <w:rPr>
          <w:rFonts w:ascii="Courier New" w:eastAsia="Times New Roman" w:hAnsi="Courier New" w:cs="Courier New"/>
          <w:color w:val="000000"/>
          <w:sz w:val="20"/>
          <w:szCs w:val="20"/>
          <w:lang w:eastAsia="ru-RU"/>
        </w:rPr>
      </w:pPr>
      <w:r w:rsidRPr="00E93ECF">
        <w:rPr>
          <w:rFonts w:ascii="Arial" w:eastAsia="Times New Roman" w:hAnsi="Arial" w:cs="Arial"/>
          <w:b/>
          <w:bCs/>
          <w:color w:val="000000"/>
          <w:sz w:val="32"/>
          <w:szCs w:val="32"/>
          <w:lang w:eastAsia="ru-RU"/>
        </w:rPr>
        <w:t>предоставления муниципальной услуги по согласованию переустройства и (или) перепланировки жилых помещений на территории поселка Муторай</w:t>
      </w:r>
    </w:p>
    <w:p w:rsidR="00E93ECF" w:rsidRPr="00E93ECF" w:rsidRDefault="00E93ECF" w:rsidP="00E93ECF">
      <w:pPr>
        <w:spacing w:after="0" w:line="240" w:lineRule="atLeast"/>
        <w:ind w:firstLine="567"/>
        <w:jc w:val="center"/>
        <w:rPr>
          <w:rFonts w:ascii="Courier New" w:eastAsia="Times New Roman" w:hAnsi="Courier New" w:cs="Courier New"/>
          <w:color w:val="000000"/>
          <w:sz w:val="20"/>
          <w:szCs w:val="20"/>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300" w:lineRule="atLeast"/>
        <w:ind w:firstLine="567"/>
        <w:jc w:val="center"/>
        <w:rPr>
          <w:rFonts w:ascii="Courier New" w:eastAsia="Times New Roman" w:hAnsi="Courier New" w:cs="Courier New"/>
          <w:color w:val="000000"/>
          <w:sz w:val="20"/>
          <w:szCs w:val="20"/>
          <w:lang w:eastAsia="ru-RU"/>
        </w:rPr>
      </w:pPr>
      <w:r w:rsidRPr="00E93ECF">
        <w:rPr>
          <w:rFonts w:ascii="Arial" w:eastAsia="Times New Roman" w:hAnsi="Arial" w:cs="Arial"/>
          <w:b/>
          <w:bCs/>
          <w:color w:val="000000"/>
          <w:sz w:val="30"/>
          <w:szCs w:val="30"/>
          <w:lang w:eastAsia="ru-RU"/>
        </w:rPr>
        <w:t>1. Общие положения</w:t>
      </w:r>
    </w:p>
    <w:p w:rsidR="00E93ECF" w:rsidRPr="00E93ECF" w:rsidRDefault="00E93ECF" w:rsidP="00E93ECF">
      <w:pPr>
        <w:spacing w:after="0" w:line="240" w:lineRule="atLeast"/>
        <w:ind w:firstLine="567"/>
        <w:jc w:val="both"/>
        <w:rPr>
          <w:rFonts w:ascii="Courier New" w:eastAsia="Times New Roman" w:hAnsi="Courier New" w:cs="Courier New"/>
          <w:color w:val="000000"/>
          <w:sz w:val="20"/>
          <w:szCs w:val="20"/>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1.1 Административный регламент предоставления муниципальной услуги по согласованию переустройства и (или) перепланировки жилых помещений устанавливает сроки и последовательность административных процедур и административных действий </w:t>
      </w:r>
      <w:r w:rsidRPr="00E93ECF">
        <w:rPr>
          <w:rFonts w:ascii="Arial" w:eastAsia="Times New Roman" w:hAnsi="Arial" w:cs="Arial"/>
          <w:color w:val="000000"/>
          <w:sz w:val="27"/>
          <w:szCs w:val="27"/>
          <w:u w:val="single"/>
          <w:lang w:eastAsia="ru-RU"/>
        </w:rPr>
        <w:t>Администрации п. Муторай</w:t>
      </w:r>
      <w:r w:rsidRPr="00E93ECF">
        <w:rPr>
          <w:rFonts w:ascii="Arial" w:eastAsia="Times New Roman" w:hAnsi="Arial" w:cs="Arial"/>
          <w:color w:val="000000"/>
          <w:sz w:val="27"/>
          <w:szCs w:val="27"/>
          <w:lang w:eastAsia="ru-RU"/>
        </w:rPr>
        <w:t>, порядок взаимодействия между его структурными подразделениями и должностными лицами, а также взаимодействие </w:t>
      </w:r>
      <w:r w:rsidRPr="00E93ECF">
        <w:rPr>
          <w:rFonts w:ascii="Arial" w:eastAsia="Times New Roman" w:hAnsi="Arial" w:cs="Arial"/>
          <w:color w:val="000000"/>
          <w:sz w:val="27"/>
          <w:szCs w:val="27"/>
          <w:u w:val="single"/>
          <w:lang w:eastAsia="ru-RU"/>
        </w:rPr>
        <w:t>Администрации п. Муторай</w:t>
      </w:r>
      <w:r w:rsidRPr="00E93ECF">
        <w:rPr>
          <w:rFonts w:ascii="Arial" w:eastAsia="Times New Roman" w:hAnsi="Arial" w:cs="Arial"/>
          <w:color w:val="000000"/>
          <w:sz w:val="27"/>
          <w:szCs w:val="27"/>
          <w:lang w:eastAsia="ru-RU"/>
        </w:rPr>
        <w:t> с заявителями, органами государственной власти, органами местного самоуправления в Республике Коми, а также учреждениями и организациями при предоставлении муниципальной</w:t>
      </w:r>
      <w:proofErr w:type="gramEnd"/>
      <w:r w:rsidRPr="00E93ECF">
        <w:rPr>
          <w:rFonts w:ascii="Arial" w:eastAsia="Times New Roman" w:hAnsi="Arial" w:cs="Arial"/>
          <w:color w:val="000000"/>
          <w:sz w:val="27"/>
          <w:szCs w:val="27"/>
          <w:lang w:eastAsia="ru-RU"/>
        </w:rPr>
        <w:t xml:space="preserve"> услуги»;</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1.2. Заявителем на предоставление муниципальной услуги являются физические и юридические лица, в том числе, индивидуальные предприниматели, владеющие жилыми помещениями на праве собственности.</w:t>
      </w:r>
    </w:p>
    <w:p w:rsidR="00E93ECF" w:rsidRPr="00E93ECF" w:rsidRDefault="00E93ECF" w:rsidP="00E93ECF">
      <w:pPr>
        <w:spacing w:after="0" w:line="240" w:lineRule="atLeast"/>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1.3.               Порядок информирования о правилах предоставления муниципальной услуги</w:t>
      </w:r>
    </w:p>
    <w:p w:rsidR="00E93ECF" w:rsidRPr="00E93ECF" w:rsidRDefault="00E93ECF" w:rsidP="00E93ECF">
      <w:pPr>
        <w:spacing w:after="0" w:line="240" w:lineRule="atLeast"/>
        <w:ind w:firstLine="709"/>
        <w:jc w:val="both"/>
        <w:rPr>
          <w:rFonts w:ascii="Arial" w:eastAsia="Times New Roman" w:hAnsi="Arial" w:cs="Arial"/>
          <w:color w:val="000000"/>
          <w:sz w:val="27"/>
          <w:szCs w:val="27"/>
          <w:lang w:eastAsia="ru-RU"/>
        </w:rPr>
      </w:pPr>
      <w:bookmarkStart w:id="0" w:name="Par58"/>
      <w:bookmarkEnd w:id="0"/>
      <w:r w:rsidRPr="00E93ECF">
        <w:rPr>
          <w:rFonts w:ascii="Arial" w:eastAsia="Times New Roman" w:hAnsi="Arial" w:cs="Arial"/>
          <w:color w:val="000000"/>
          <w:sz w:val="27"/>
          <w:szCs w:val="27"/>
          <w:lang w:eastAsia="ru-RU"/>
        </w:rPr>
        <w:t>1.3.1. Сведения о месте нахождения, графике работы, телефонах для справок и консультаций, справочных телефонах:</w:t>
      </w:r>
    </w:p>
    <w:p w:rsidR="00E93ECF" w:rsidRPr="00E93ECF" w:rsidRDefault="00E93ECF" w:rsidP="00E93ECF">
      <w:pPr>
        <w:spacing w:after="0" w:line="240" w:lineRule="auto"/>
        <w:ind w:firstLine="60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индекс 648483, Красноярский край, Эвенкийский муниципальный район, поселок Муторай, ул. </w:t>
      </w:r>
      <w:proofErr w:type="gramStart"/>
      <w:r w:rsidRPr="00E93ECF">
        <w:rPr>
          <w:rFonts w:ascii="Arial" w:eastAsia="Times New Roman" w:hAnsi="Arial" w:cs="Arial"/>
          <w:color w:val="000000"/>
          <w:sz w:val="27"/>
          <w:szCs w:val="27"/>
          <w:lang w:eastAsia="ru-RU"/>
        </w:rPr>
        <w:t>Таежная</w:t>
      </w:r>
      <w:proofErr w:type="gramEnd"/>
      <w:r w:rsidRPr="00E93ECF">
        <w:rPr>
          <w:rFonts w:ascii="Arial" w:eastAsia="Times New Roman" w:hAnsi="Arial" w:cs="Arial"/>
          <w:color w:val="000000"/>
          <w:sz w:val="27"/>
          <w:szCs w:val="27"/>
          <w:lang w:eastAsia="ru-RU"/>
        </w:rPr>
        <w:t>, д.4;</w:t>
      </w:r>
    </w:p>
    <w:p w:rsidR="00E93ECF" w:rsidRPr="00E93ECF" w:rsidRDefault="00E93ECF" w:rsidP="00E93ECF">
      <w:pPr>
        <w:spacing w:after="0" w:line="240" w:lineRule="auto"/>
        <w:ind w:firstLine="60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контактный телефон 8 (39177) 35500;</w:t>
      </w:r>
    </w:p>
    <w:p w:rsidR="00E93ECF" w:rsidRPr="00E93ECF" w:rsidRDefault="00E93ECF" w:rsidP="00E93ECF">
      <w:pPr>
        <w:spacing w:after="0" w:line="240" w:lineRule="auto"/>
        <w:ind w:firstLine="600"/>
        <w:jc w:val="both"/>
        <w:rPr>
          <w:rFonts w:ascii="Arial" w:eastAsia="Times New Roman" w:hAnsi="Arial" w:cs="Arial"/>
          <w:color w:val="000000"/>
          <w:sz w:val="27"/>
          <w:szCs w:val="27"/>
          <w:lang w:eastAsia="ru-RU"/>
        </w:rPr>
      </w:pPr>
      <w:proofErr w:type="spellStart"/>
      <w:r w:rsidRPr="00E93ECF">
        <w:rPr>
          <w:rFonts w:ascii="Arial" w:eastAsia="Times New Roman" w:hAnsi="Arial" w:cs="Arial"/>
          <w:color w:val="000000"/>
          <w:spacing w:val="-2"/>
          <w:sz w:val="27"/>
          <w:szCs w:val="27"/>
          <w:lang w:eastAsia="ru-RU"/>
        </w:rPr>
        <w:t>e-mail</w:t>
      </w:r>
      <w:proofErr w:type="spellEnd"/>
      <w:r w:rsidRPr="00E93ECF">
        <w:rPr>
          <w:rFonts w:ascii="Arial" w:eastAsia="Times New Roman" w:hAnsi="Arial" w:cs="Arial"/>
          <w:color w:val="000000"/>
          <w:spacing w:val="-2"/>
          <w:sz w:val="27"/>
          <w:szCs w:val="27"/>
          <w:lang w:eastAsia="ru-RU"/>
        </w:rPr>
        <w:t>: </w:t>
      </w:r>
      <w:hyperlink r:id="rId10" w:history="1">
        <w:r w:rsidRPr="00E93ECF">
          <w:rPr>
            <w:rFonts w:ascii="Arial" w:eastAsia="Times New Roman" w:hAnsi="Arial" w:cs="Arial"/>
            <w:i/>
            <w:iCs/>
            <w:color w:val="0000FF"/>
            <w:sz w:val="27"/>
            <w:u w:val="single"/>
            <w:lang w:eastAsia="ru-RU"/>
          </w:rPr>
          <w:t>mutoray-glava@vanavara.evenkya.ru</w:t>
        </w:r>
      </w:hyperlink>
    </w:p>
    <w:p w:rsidR="00E93ECF" w:rsidRPr="00E93ECF" w:rsidRDefault="00E93ECF" w:rsidP="00E93ECF">
      <w:pPr>
        <w:spacing w:after="0" w:line="240" w:lineRule="auto"/>
        <w:ind w:firstLine="600"/>
        <w:jc w:val="both"/>
        <w:rPr>
          <w:rFonts w:ascii="Arial" w:eastAsia="Times New Roman" w:hAnsi="Arial" w:cs="Arial"/>
          <w:color w:val="000000"/>
          <w:sz w:val="27"/>
          <w:szCs w:val="27"/>
          <w:lang w:eastAsia="ru-RU"/>
        </w:rPr>
      </w:pPr>
      <w:r w:rsidRPr="00E93ECF">
        <w:rPr>
          <w:rFonts w:ascii="Arial" w:eastAsia="Times New Roman" w:hAnsi="Arial" w:cs="Arial"/>
          <w:color w:val="000000"/>
          <w:spacing w:val="-2"/>
          <w:sz w:val="27"/>
          <w:szCs w:val="27"/>
          <w:lang w:eastAsia="ru-RU"/>
        </w:rPr>
        <w:t>График работы: ежедневно с 09.00 до 17.15;</w:t>
      </w:r>
    </w:p>
    <w:p w:rsidR="00E93ECF" w:rsidRPr="00E93ECF" w:rsidRDefault="00E93ECF" w:rsidP="00E93ECF">
      <w:pPr>
        <w:spacing w:after="0" w:line="240" w:lineRule="auto"/>
        <w:ind w:firstLine="600"/>
        <w:jc w:val="both"/>
        <w:rPr>
          <w:rFonts w:ascii="Arial" w:eastAsia="Times New Roman" w:hAnsi="Arial" w:cs="Arial"/>
          <w:color w:val="000000"/>
          <w:sz w:val="27"/>
          <w:szCs w:val="27"/>
          <w:lang w:eastAsia="ru-RU"/>
        </w:rPr>
      </w:pPr>
      <w:r w:rsidRPr="00E93ECF">
        <w:rPr>
          <w:rFonts w:ascii="Arial" w:eastAsia="Times New Roman" w:hAnsi="Arial" w:cs="Arial"/>
          <w:color w:val="000000"/>
          <w:spacing w:val="-2"/>
          <w:sz w:val="27"/>
          <w:szCs w:val="27"/>
          <w:lang w:eastAsia="ru-RU"/>
        </w:rPr>
        <w:t>перерыв на обед с 13.00 до 14.00;</w:t>
      </w:r>
    </w:p>
    <w:p w:rsidR="00E93ECF" w:rsidRPr="00E93ECF" w:rsidRDefault="00E93ECF" w:rsidP="00E93ECF">
      <w:pPr>
        <w:spacing w:after="0" w:line="240" w:lineRule="atLeast"/>
        <w:ind w:firstLine="600"/>
        <w:jc w:val="both"/>
        <w:rPr>
          <w:rFonts w:ascii="Arial" w:eastAsia="Times New Roman" w:hAnsi="Arial" w:cs="Arial"/>
          <w:color w:val="000000"/>
          <w:sz w:val="27"/>
          <w:szCs w:val="27"/>
          <w:lang w:eastAsia="ru-RU"/>
        </w:rPr>
      </w:pPr>
      <w:r w:rsidRPr="00E93ECF">
        <w:rPr>
          <w:rFonts w:ascii="Arial" w:eastAsia="Times New Roman" w:hAnsi="Arial" w:cs="Arial"/>
          <w:color w:val="000000"/>
          <w:spacing w:val="-2"/>
          <w:sz w:val="27"/>
          <w:szCs w:val="27"/>
          <w:lang w:eastAsia="ru-RU"/>
        </w:rPr>
        <w:t>выходные дни – суббота, воскресенье.</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1.3.2 Информацию о правилах предоставления муниципальной услуги, а также о ходе её предоставления можно получить непосредственно в органе, осуществляющем согласование:</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 по письменным обращениям заявителей;</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 с использованием средств телефонной связи;</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 посредством электронной почты;</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pacing w:val="-5"/>
          <w:sz w:val="27"/>
          <w:szCs w:val="27"/>
          <w:lang w:eastAsia="ru-RU"/>
        </w:rPr>
        <w:t>1.3.3 Специалист</w:t>
      </w:r>
      <w:r w:rsidRPr="00E93ECF">
        <w:rPr>
          <w:rFonts w:ascii="Arial" w:eastAsia="Times New Roman" w:hAnsi="Arial" w:cs="Arial"/>
          <w:color w:val="000000"/>
          <w:spacing w:val="2"/>
          <w:sz w:val="27"/>
          <w:szCs w:val="27"/>
          <w:lang w:eastAsia="ru-RU"/>
        </w:rPr>
        <w:t>,</w:t>
      </w:r>
      <w:r w:rsidRPr="00E93ECF">
        <w:rPr>
          <w:rFonts w:ascii="Arial" w:eastAsia="Times New Roman" w:hAnsi="Arial" w:cs="Arial"/>
          <w:color w:val="000000"/>
          <w:spacing w:val="-5"/>
          <w:sz w:val="27"/>
          <w:szCs w:val="27"/>
          <w:lang w:eastAsia="ru-RU"/>
        </w:rPr>
        <w:t> </w:t>
      </w:r>
      <w:proofErr w:type="gramStart"/>
      <w:r w:rsidRPr="00E93ECF">
        <w:rPr>
          <w:rFonts w:ascii="Arial" w:eastAsia="Times New Roman" w:hAnsi="Arial" w:cs="Arial"/>
          <w:color w:val="000000"/>
          <w:spacing w:val="-5"/>
          <w:sz w:val="27"/>
          <w:szCs w:val="27"/>
          <w:lang w:eastAsia="ru-RU"/>
        </w:rPr>
        <w:t>осуществляющий</w:t>
      </w:r>
      <w:proofErr w:type="gramEnd"/>
      <w:r w:rsidRPr="00E93ECF">
        <w:rPr>
          <w:rFonts w:ascii="Arial" w:eastAsia="Times New Roman" w:hAnsi="Arial" w:cs="Arial"/>
          <w:color w:val="000000"/>
          <w:spacing w:val="-5"/>
          <w:sz w:val="27"/>
          <w:szCs w:val="27"/>
          <w:lang w:eastAsia="ru-RU"/>
        </w:rPr>
        <w:t xml:space="preserve"> консультирование </w:t>
      </w:r>
      <w:r w:rsidRPr="00E93ECF">
        <w:rPr>
          <w:rFonts w:ascii="Arial" w:eastAsia="Times New Roman" w:hAnsi="Arial" w:cs="Arial"/>
          <w:color w:val="000000"/>
          <w:spacing w:val="-4"/>
          <w:sz w:val="27"/>
          <w:szCs w:val="27"/>
          <w:lang w:eastAsia="ru-RU"/>
        </w:rPr>
        <w:t>(посредством телефона или лично) по вопросам предоставления муниципальной услуги, должен корректно и внимательно отно</w:t>
      </w:r>
      <w:r w:rsidRPr="00E93ECF">
        <w:rPr>
          <w:rFonts w:ascii="Arial" w:eastAsia="Times New Roman" w:hAnsi="Arial" w:cs="Arial"/>
          <w:color w:val="000000"/>
          <w:spacing w:val="-3"/>
          <w:sz w:val="27"/>
          <w:szCs w:val="27"/>
          <w:lang w:eastAsia="ru-RU"/>
        </w:rPr>
        <w:t xml:space="preserve">сится к заявителям, не унижая их </w:t>
      </w:r>
      <w:r w:rsidRPr="00E93ECF">
        <w:rPr>
          <w:rFonts w:ascii="Arial" w:eastAsia="Times New Roman" w:hAnsi="Arial" w:cs="Arial"/>
          <w:color w:val="000000"/>
          <w:spacing w:val="-3"/>
          <w:sz w:val="27"/>
          <w:szCs w:val="27"/>
          <w:lang w:eastAsia="ru-RU"/>
        </w:rPr>
        <w:lastRenderedPageBreak/>
        <w:t>чести и достоинства. Консультирование должно проводиться без больших пауз, лишних слов и эмоций.</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pacing w:val="3"/>
          <w:sz w:val="27"/>
          <w:szCs w:val="27"/>
          <w:lang w:eastAsia="ru-RU"/>
        </w:rPr>
        <w:t>При консультировании по телефону специалист </w:t>
      </w:r>
      <w:r w:rsidRPr="00E93ECF">
        <w:rPr>
          <w:rFonts w:ascii="Arial" w:eastAsia="Times New Roman" w:hAnsi="Arial" w:cs="Arial"/>
          <w:color w:val="000000"/>
          <w:sz w:val="27"/>
          <w:szCs w:val="27"/>
          <w:lang w:eastAsia="ru-RU"/>
        </w:rPr>
        <w:t>должен назвать свою фамилию, имя, отчество, должность, а затем в вежливой форме четко и подробно проинформировать обратившегося по интере</w:t>
      </w:r>
      <w:r w:rsidRPr="00E93ECF">
        <w:rPr>
          <w:rFonts w:ascii="Arial" w:eastAsia="Times New Roman" w:hAnsi="Arial" w:cs="Arial"/>
          <w:color w:val="000000"/>
          <w:spacing w:val="-5"/>
          <w:sz w:val="27"/>
          <w:szCs w:val="27"/>
          <w:lang w:eastAsia="ru-RU"/>
        </w:rPr>
        <w:t>сующим его вопросам.</w:t>
      </w:r>
      <w:proofErr w:type="gramEnd"/>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pacing w:val="-8"/>
          <w:sz w:val="27"/>
          <w:szCs w:val="27"/>
          <w:lang w:eastAsia="ru-RU"/>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pacing w:val="-9"/>
          <w:sz w:val="27"/>
          <w:szCs w:val="27"/>
          <w:lang w:eastAsia="ru-RU"/>
        </w:rPr>
        <w:t>1.3.4 </w:t>
      </w:r>
      <w:r w:rsidRPr="00E93ECF">
        <w:rPr>
          <w:rFonts w:ascii="Arial" w:eastAsia="Times New Roman" w:hAnsi="Arial" w:cs="Arial"/>
          <w:color w:val="000000"/>
          <w:sz w:val="27"/>
          <w:szCs w:val="27"/>
          <w:lang w:eastAsia="ru-RU"/>
        </w:rPr>
        <w:t>              Информирование заявителей в письменной форме о порядке предоставлени</w:t>
      </w:r>
      <w:r w:rsidRPr="00E93ECF">
        <w:rPr>
          <w:rFonts w:ascii="Arial" w:eastAsia="Times New Roman" w:hAnsi="Arial" w:cs="Arial"/>
          <w:color w:val="000000"/>
          <w:spacing w:val="-4"/>
          <w:sz w:val="27"/>
          <w:szCs w:val="27"/>
          <w:lang w:eastAsia="ru-RU"/>
        </w:rPr>
        <w:t>я муниципальной услуги осуществляется при письменном обраще</w:t>
      </w:r>
      <w:r w:rsidRPr="00E93ECF">
        <w:rPr>
          <w:rFonts w:ascii="Arial" w:eastAsia="Times New Roman" w:hAnsi="Arial" w:cs="Arial"/>
          <w:color w:val="000000"/>
          <w:spacing w:val="-5"/>
          <w:sz w:val="27"/>
          <w:szCs w:val="27"/>
          <w:lang w:eastAsia="ru-RU"/>
        </w:rPr>
        <w:t>нии заинтересованных лиц. При письменном обращении </w:t>
      </w:r>
      <w:r w:rsidRPr="00E93ECF">
        <w:rPr>
          <w:rFonts w:ascii="Arial" w:eastAsia="Times New Roman" w:hAnsi="Arial" w:cs="Arial"/>
          <w:color w:val="000000"/>
          <w:spacing w:val="-3"/>
          <w:sz w:val="27"/>
          <w:szCs w:val="27"/>
          <w:lang w:eastAsia="ru-RU"/>
        </w:rPr>
        <w:t>ответ направляется заинтересованному лицу в течение 30 календарных </w:t>
      </w:r>
      <w:r w:rsidRPr="00E93ECF">
        <w:rPr>
          <w:rFonts w:ascii="Arial" w:eastAsia="Times New Roman" w:hAnsi="Arial" w:cs="Arial"/>
          <w:color w:val="000000"/>
          <w:spacing w:val="-4"/>
          <w:sz w:val="27"/>
          <w:szCs w:val="27"/>
          <w:lang w:eastAsia="ru-RU"/>
        </w:rPr>
        <w:t>дней со дня поступления запроса.</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pacing w:val="-8"/>
          <w:sz w:val="27"/>
          <w:szCs w:val="27"/>
          <w:lang w:eastAsia="ru-RU"/>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pacing w:val="-8"/>
          <w:sz w:val="27"/>
          <w:szCs w:val="27"/>
          <w:lang w:eastAsia="ru-RU"/>
        </w:rPr>
        <w:t>1.3.5.</w:t>
      </w:r>
      <w:r w:rsidRPr="00E93ECF">
        <w:rPr>
          <w:rFonts w:ascii="Arial" w:eastAsia="Times New Roman" w:hAnsi="Arial" w:cs="Arial"/>
          <w:color w:val="000000"/>
          <w:sz w:val="27"/>
          <w:szCs w:val="27"/>
          <w:lang w:eastAsia="ru-RU"/>
        </w:rPr>
        <w:t>              </w:t>
      </w:r>
      <w:r w:rsidRPr="00E93ECF">
        <w:rPr>
          <w:rFonts w:ascii="Arial" w:eastAsia="Times New Roman" w:hAnsi="Arial" w:cs="Arial"/>
          <w:color w:val="000000"/>
          <w:spacing w:val="-5"/>
          <w:sz w:val="27"/>
          <w:szCs w:val="27"/>
          <w:lang w:eastAsia="ru-RU"/>
        </w:rPr>
        <w:t>Требования к размещению и оформлению </w:t>
      </w:r>
      <w:r w:rsidRPr="00E93ECF">
        <w:rPr>
          <w:rFonts w:ascii="Arial" w:eastAsia="Times New Roman" w:hAnsi="Arial" w:cs="Arial"/>
          <w:color w:val="000000"/>
          <w:spacing w:val="-4"/>
          <w:sz w:val="27"/>
          <w:szCs w:val="27"/>
          <w:lang w:eastAsia="ru-RU"/>
        </w:rPr>
        <w:t>информации.</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pacing w:val="-3"/>
          <w:sz w:val="27"/>
          <w:szCs w:val="27"/>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pacing w:val="-4"/>
          <w:sz w:val="27"/>
          <w:szCs w:val="27"/>
          <w:lang w:eastAsia="ru-RU"/>
        </w:rPr>
        <w:t>На информационном стенде и в сети Интернет размещается инфор</w:t>
      </w:r>
      <w:r w:rsidRPr="00E93ECF">
        <w:rPr>
          <w:rFonts w:ascii="Arial" w:eastAsia="Times New Roman" w:hAnsi="Arial" w:cs="Arial"/>
          <w:color w:val="000000"/>
          <w:spacing w:val="-3"/>
          <w:sz w:val="27"/>
          <w:szCs w:val="27"/>
          <w:lang w:eastAsia="ru-RU"/>
        </w:rPr>
        <w:t>мация, о местонахождении и графике работы структурного подразделения МУ «Управление жилищно-коммунального хозяйства» Администрации п. Муторай, на которое возложено предоставление данной муниципальной услуги, а также сле</w:t>
      </w:r>
      <w:r w:rsidRPr="00E93ECF">
        <w:rPr>
          <w:rFonts w:ascii="Arial" w:eastAsia="Times New Roman" w:hAnsi="Arial" w:cs="Arial"/>
          <w:color w:val="000000"/>
          <w:spacing w:val="-5"/>
          <w:sz w:val="27"/>
          <w:szCs w:val="27"/>
          <w:lang w:eastAsia="ru-RU"/>
        </w:rPr>
        <w:t>дующая информация:</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pacing w:val="-13"/>
          <w:sz w:val="27"/>
          <w:szCs w:val="27"/>
          <w:lang w:eastAsia="ru-RU"/>
        </w:rPr>
        <w:t>а)</w:t>
      </w:r>
      <w:r w:rsidRPr="00E93ECF">
        <w:rPr>
          <w:rFonts w:ascii="Arial" w:eastAsia="Times New Roman" w:hAnsi="Arial" w:cs="Arial"/>
          <w:color w:val="000000"/>
          <w:sz w:val="27"/>
          <w:szCs w:val="27"/>
          <w:lang w:eastAsia="ru-RU"/>
        </w:rPr>
        <w:t>              </w:t>
      </w:r>
      <w:r w:rsidRPr="00E93ECF">
        <w:rPr>
          <w:rFonts w:ascii="Arial" w:eastAsia="Times New Roman" w:hAnsi="Arial" w:cs="Arial"/>
          <w:color w:val="000000"/>
          <w:spacing w:val="-3"/>
          <w:sz w:val="27"/>
          <w:szCs w:val="27"/>
          <w:lang w:eastAsia="ru-RU"/>
        </w:rPr>
        <w:t>текст административного регламента</w:t>
      </w:r>
      <w:r w:rsidRPr="00E93ECF">
        <w:rPr>
          <w:rFonts w:ascii="Arial" w:eastAsia="Times New Roman" w:hAnsi="Arial" w:cs="Arial"/>
          <w:color w:val="000000"/>
          <w:spacing w:val="-4"/>
          <w:sz w:val="27"/>
          <w:szCs w:val="27"/>
          <w:lang w:eastAsia="ru-RU"/>
        </w:rPr>
        <w:t>;</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pacing w:val="-13"/>
          <w:sz w:val="27"/>
          <w:szCs w:val="27"/>
          <w:lang w:eastAsia="ru-RU"/>
        </w:rPr>
        <w:t>б)</w:t>
      </w:r>
      <w:r w:rsidRPr="00E93ECF">
        <w:rPr>
          <w:rFonts w:ascii="Arial" w:eastAsia="Times New Roman" w:hAnsi="Arial" w:cs="Arial"/>
          <w:color w:val="000000"/>
          <w:sz w:val="27"/>
          <w:szCs w:val="27"/>
          <w:lang w:eastAsia="ru-RU"/>
        </w:rPr>
        <w:t>              </w:t>
      </w:r>
      <w:r w:rsidRPr="00E93ECF">
        <w:rPr>
          <w:rFonts w:ascii="Arial" w:eastAsia="Times New Roman" w:hAnsi="Arial" w:cs="Arial"/>
          <w:color w:val="000000"/>
          <w:spacing w:val="-3"/>
          <w:sz w:val="27"/>
          <w:szCs w:val="27"/>
          <w:lang w:eastAsia="ru-RU"/>
        </w:rPr>
        <w:t>перечень документов, необходимых для </w:t>
      </w:r>
      <w:r w:rsidRPr="00E93ECF">
        <w:rPr>
          <w:rFonts w:ascii="Arial" w:eastAsia="Times New Roman" w:hAnsi="Arial" w:cs="Arial"/>
          <w:color w:val="000000"/>
          <w:spacing w:val="-2"/>
          <w:sz w:val="27"/>
          <w:szCs w:val="27"/>
          <w:lang w:eastAsia="ru-RU"/>
        </w:rPr>
        <w:t>предоставления</w:t>
      </w:r>
      <w:r w:rsidRPr="00E93ECF">
        <w:rPr>
          <w:rFonts w:ascii="Arial" w:eastAsia="Times New Roman" w:hAnsi="Arial" w:cs="Arial"/>
          <w:color w:val="000000"/>
          <w:spacing w:val="-3"/>
          <w:sz w:val="27"/>
          <w:szCs w:val="27"/>
          <w:lang w:eastAsia="ru-RU"/>
        </w:rPr>
        <w:t> муниципальной услуги</w:t>
      </w:r>
      <w:r w:rsidRPr="00E93ECF">
        <w:rPr>
          <w:rFonts w:ascii="Arial" w:eastAsia="Times New Roman" w:hAnsi="Arial" w:cs="Arial"/>
          <w:color w:val="000000"/>
          <w:spacing w:val="-11"/>
          <w:sz w:val="27"/>
          <w:szCs w:val="27"/>
          <w:lang w:eastAsia="ru-RU"/>
        </w:rPr>
        <w:t>;</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pacing w:val="-14"/>
          <w:sz w:val="27"/>
          <w:szCs w:val="27"/>
          <w:lang w:eastAsia="ru-RU"/>
        </w:rPr>
        <w:t>в)</w:t>
      </w:r>
      <w:r w:rsidRPr="00E93ECF">
        <w:rPr>
          <w:rFonts w:ascii="Arial" w:eastAsia="Times New Roman" w:hAnsi="Arial" w:cs="Arial"/>
          <w:color w:val="000000"/>
          <w:sz w:val="27"/>
          <w:szCs w:val="27"/>
          <w:lang w:eastAsia="ru-RU"/>
        </w:rPr>
        <w:t>              </w:t>
      </w:r>
      <w:r w:rsidRPr="00E93ECF">
        <w:rPr>
          <w:rFonts w:ascii="Arial" w:eastAsia="Times New Roman" w:hAnsi="Arial" w:cs="Arial"/>
          <w:color w:val="000000"/>
          <w:spacing w:val="-3"/>
          <w:sz w:val="27"/>
          <w:szCs w:val="27"/>
          <w:lang w:eastAsia="ru-RU"/>
        </w:rPr>
        <w:t>образец формы заявления на </w:t>
      </w:r>
      <w:r w:rsidRPr="00E93ECF">
        <w:rPr>
          <w:rFonts w:ascii="Arial" w:eastAsia="Times New Roman" w:hAnsi="Arial" w:cs="Arial"/>
          <w:color w:val="000000"/>
          <w:sz w:val="27"/>
          <w:szCs w:val="27"/>
          <w:lang w:eastAsia="ru-RU"/>
        </w:rPr>
        <w:t>выдачу разрешения о согласовании переустройства и (или) перепланировки жилых помещений.</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pacing w:val="-3"/>
          <w:sz w:val="27"/>
          <w:szCs w:val="27"/>
          <w:lang w:eastAsia="ru-RU"/>
        </w:rPr>
        <w:t> </w:t>
      </w:r>
    </w:p>
    <w:p w:rsidR="00E93ECF" w:rsidRPr="00E93ECF" w:rsidRDefault="00E93ECF" w:rsidP="00E93ECF">
      <w:pPr>
        <w:spacing w:after="0" w:line="240" w:lineRule="auto"/>
        <w:ind w:firstLine="633"/>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0"/>
          <w:szCs w:val="30"/>
          <w:lang w:eastAsia="ru-RU"/>
        </w:rPr>
        <w:t>2. Стандарт предоставления муниципальной услуги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2.1. Наименование муниципальной услуги – согласование переустройства и (или) перепланировки жилых помещений.</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2.2. Наименование органа, предоставляющего муниципальную услугу Администрации п. Муторай, уполномоченного осуществлять согласование переустройства и (или) перепланировки жилых помещений (далее – орган, осуществляющий согласование).</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lastRenderedPageBreak/>
        <w:t>              При предоставлении муниципальной услуги, в целях получения документов, необходимых для предоставления муниципальной услуги, или источников предоставления информации для проверки сведений, представляемых заявителями, может происходить взаимодействие со следующими органами, учреждениями и организациями: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 Федеральная служба судебных приставов Российской Федерации;</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Федеральная антимонопольная служба Российской Федерации;</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Федеральное агентство кадастра объектов недвижимости Российской Федерации;</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Федеральное агентство по управлению федеральным имуществом Российской Федерации;</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органы местного самоуправления;</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органы по управлению государственным имуществом;</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-органы (организации) технического учета и технической инвентаризации;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 органы нотариата;</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органы опеки и попечительства;</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судебные органы;</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иные уполномоченные органы, учреждения и организации.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2.3. Результатом предоставления муниципальной услуги является:</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1) выдача решения о согласовании переустройства и (или) перепланировки жилых помещений;</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2) выдача решения об отказе в согласовании переустройства и (или) перепланировки жилых помещений с обоснованием причин отказа.</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2.4. Документ, подтверждающий принятие решения о согласовании, является основанием проведения переустройства и (или) перепланировки жилого помещения.</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Документ, подтверждающий завершение переустройства и (или) перепланировки, является основанием для внесения соответствующих изменений в технический паспорт жилого помещения.</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2.5. Срок предоставления муниципальной услуги не должен превышать 45 дней со дня подачи заявления на предоставление муниципальной услуги.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по форме, утвержденной постановлением Правительства Российской Федерации от 28.04.2005г. № 266 (приложение № 3).</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i/>
          <w:iCs/>
          <w:color w:val="000000"/>
          <w:sz w:val="27"/>
          <w:szCs w:val="27"/>
          <w:lang w:eastAsia="ru-RU"/>
        </w:rPr>
        <w:t>              </w:t>
      </w:r>
      <w:r w:rsidRPr="00E93ECF">
        <w:rPr>
          <w:rFonts w:ascii="Arial" w:eastAsia="Times New Roman" w:hAnsi="Arial" w:cs="Arial"/>
          <w:color w:val="000000"/>
          <w:sz w:val="27"/>
          <w:szCs w:val="27"/>
          <w:lang w:eastAsia="ru-RU"/>
        </w:rPr>
        <w:t>2.6. Предоставление муниципальной услуги осуществляется в соответствии со следующими нормативными правовыми актами:</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lastRenderedPageBreak/>
        <w:t>              </w:t>
      </w:r>
      <w:hyperlink r:id="rId11" w:tgtFrame="_blank" w:history="1">
        <w:r w:rsidRPr="00E93ECF">
          <w:rPr>
            <w:rFonts w:ascii="Arial" w:eastAsia="Times New Roman" w:hAnsi="Arial" w:cs="Arial"/>
            <w:color w:val="0000FF"/>
            <w:sz w:val="27"/>
            <w:lang w:eastAsia="ru-RU"/>
          </w:rPr>
          <w:t>Жилищным кодексом Российской Федерации</w:t>
        </w:r>
      </w:hyperlink>
      <w:r w:rsidRPr="00E93ECF">
        <w:rPr>
          <w:rFonts w:ascii="Arial" w:eastAsia="Times New Roman" w:hAnsi="Arial" w:cs="Arial"/>
          <w:color w:val="000000"/>
          <w:sz w:val="27"/>
          <w:szCs w:val="27"/>
          <w:lang w:eastAsia="ru-RU"/>
        </w:rPr>
        <w:t> от 29 декабря 2004года № 188-ФЗ ("Собрание законодательства РФ", 03.01.2005, N 1 (часть 1), ст. 14, "Российская газета", N 1, 12.01.2005,"Парламентская газета", N 7-8, 15.01.2005.);</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hyperlink r:id="rId12" w:tgtFrame="_blank" w:history="1">
        <w:proofErr w:type="gramStart"/>
        <w:r w:rsidRPr="00E93ECF">
          <w:rPr>
            <w:rFonts w:ascii="Arial" w:eastAsia="Times New Roman" w:hAnsi="Arial" w:cs="Arial"/>
            <w:color w:val="0000FF"/>
            <w:sz w:val="27"/>
            <w:lang w:eastAsia="ru-RU"/>
          </w:rPr>
          <w:t>Гражданским кодексом Российской Федерации</w:t>
        </w:r>
      </w:hyperlink>
      <w:r w:rsidRPr="00E93ECF">
        <w:rPr>
          <w:rFonts w:ascii="Arial" w:eastAsia="Times New Roman" w:hAnsi="Arial" w:cs="Arial"/>
          <w:color w:val="000000"/>
          <w:sz w:val="27"/>
          <w:szCs w:val="27"/>
          <w:lang w:eastAsia="ru-RU"/>
        </w:rPr>
        <w:t> (часть 1 от 30 ноября 1994г. № 51-ФЗ "Собрание законодательства РФ» 05.12.1994, N 32, ст. 3301, "Российская газета", N 238-239, 08.12.1994., часть 2 от 26 января 1996г. № 14-ФЗ "Собрание законодательства РФ", 29.01.1996, N 5, ст. 410,"Российская газета", N 23, 06.02.1996, N 24, 07.02.1996, N 25, 08.02.1996, N 27, 10.02.1996, часть 3 от 26 ноября 2001г. № 146-ФЗ</w:t>
      </w:r>
      <w:proofErr w:type="gramEnd"/>
      <w:r w:rsidRPr="00E93ECF">
        <w:rPr>
          <w:rFonts w:ascii="Arial" w:eastAsia="Times New Roman" w:hAnsi="Arial" w:cs="Arial"/>
          <w:color w:val="000000"/>
          <w:sz w:val="27"/>
          <w:szCs w:val="27"/>
          <w:lang w:eastAsia="ru-RU"/>
        </w:rPr>
        <w:t> "</w:t>
      </w:r>
      <w:proofErr w:type="gramStart"/>
      <w:r w:rsidRPr="00E93ECF">
        <w:rPr>
          <w:rFonts w:ascii="Arial" w:eastAsia="Times New Roman" w:hAnsi="Arial" w:cs="Arial"/>
          <w:color w:val="000000"/>
          <w:sz w:val="27"/>
          <w:szCs w:val="27"/>
          <w:lang w:eastAsia="ru-RU"/>
        </w:rPr>
        <w:t>Парламентская газета", N 224, 28.11.2001, "Российская газета", N 233, 28.11.2001,"Собрание законодательства РФ", 03.12.2001, N 49, ст. 4552., часть 4 от 18 декабря 2006г. № 230-ФЗ "Парламентская газета", N 214-215, 21.12.2006,"Российская газета", N 289, 22.12.2006, "Собрание законодательства РФ", 25.12.2006, N 52 (1 ч.), ст. 5496.);</w:t>
      </w:r>
      <w:proofErr w:type="gramEnd"/>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Федеральным законом от 24.07. 2007г. № 221-ФЗ "О государственном кадастре недвижимости" ("Собрание законодательства РФ", 30.07.2007., N 31, ст. 4017, "Российская газета", N 165, 01.08.2007., "Парламентская газета", N 99-101, 09.08.2007.);</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roofErr w:type="gramStart"/>
      <w:r w:rsidRPr="00E93ECF">
        <w:rPr>
          <w:rFonts w:ascii="Arial" w:eastAsia="Times New Roman" w:hAnsi="Arial" w:cs="Arial"/>
          <w:color w:val="000000"/>
          <w:sz w:val="27"/>
          <w:szCs w:val="27"/>
          <w:lang w:eastAsia="ru-RU"/>
        </w:rPr>
        <w:t>Постановлением Правительства Российской Федерации от 28 апреля 2005г.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N 95, 06.05.2005,"Собрание законодательства РФ", 09.05.2005, N 19, ст. 1812.);</w:t>
      </w:r>
      <w:proofErr w:type="gramEnd"/>
    </w:p>
    <w:p w:rsidR="00E93ECF" w:rsidRPr="00E93ECF" w:rsidRDefault="00E93ECF" w:rsidP="00E93ECF">
      <w:pPr>
        <w:spacing w:after="0" w:line="240" w:lineRule="auto"/>
        <w:ind w:firstLine="72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Федеральным законом от 06.10.2003 года №131-ФЗ «Об общих принципах организации местного самоуправления в Российской Федерации»;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Правилами содержания общего имущества в многоквартирном доме, утвержденными постановлением Правительства Российской Федерации от 13.08.2006 года №491(«Российская газета» №184 от 22.08.2006 года).</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2.7. В перечень документов, необходимых для рассмотрения документов о выдаче разрешений на переустройство и (или) перепланировку жилых помещений, включаются:</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 заявление по форме, утвержденной Правительством Российской Федерации, (приложение № 1);</w:t>
      </w:r>
    </w:p>
    <w:p w:rsidR="00E93ECF" w:rsidRPr="00E93ECF" w:rsidRDefault="00E93ECF" w:rsidP="00E93ECF">
      <w:pPr>
        <w:spacing w:after="0" w:line="240" w:lineRule="auto"/>
        <w:ind w:firstLine="540"/>
        <w:jc w:val="both"/>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              - подготовленный и оформленный в установленном порядке проект переустройства и (или) перепланировки и (или) переустраиваемого и (или) пере планируемого жилого помещения.</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Подготовка проекта выполняется физическими или юридическими лицами, осуществляющими архитектурно-строительное проектирование строительства, реконструкции объектов капитального строительства, их частей, капитального ремонта в соответствии с требованиями законодательства Российской Федерации.</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lastRenderedPageBreak/>
        <w:t xml:space="preserve">Проект изготавливается с учетом основных требований архитектурно-строительного проектирования и представляет собой документацию, содержащую материалы в текстовой форме (пояснительная записка) и в виде карт (схем), по соответствующим разделам технического регламента, определяющую архитектурные, функционально-технологические, конструктивные и инженерно-технические решения для обеспечения выполнения строительных и монтажных работ по переустройству </w:t>
      </w:r>
      <w:proofErr w:type="gramStart"/>
      <w:r w:rsidRPr="00E93ECF">
        <w:rPr>
          <w:rFonts w:ascii="Arial" w:eastAsia="Times New Roman" w:hAnsi="Arial" w:cs="Arial"/>
          <w:color w:val="000000"/>
          <w:sz w:val="27"/>
          <w:szCs w:val="27"/>
          <w:lang w:eastAsia="ru-RU"/>
        </w:rPr>
        <w:t>и(</w:t>
      </w:r>
      <w:proofErr w:type="gramEnd"/>
      <w:r w:rsidRPr="00E93ECF">
        <w:rPr>
          <w:rFonts w:ascii="Arial" w:eastAsia="Times New Roman" w:hAnsi="Arial" w:cs="Arial"/>
          <w:color w:val="000000"/>
          <w:sz w:val="27"/>
          <w:szCs w:val="27"/>
          <w:lang w:eastAsia="ru-RU"/>
        </w:rPr>
        <w:t>или) перепланировке помещения с учетом действующих правил и норм эксплуатации жилищного фонда. К проекту должны быть приложены заверенные копии документов, подтверждающих квалификацию лица, осуществившего проектирование, и его права на осуществление соответствующей деятельности.</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Проект подлежит согласованию в установленном порядке с государственными надзорными органами. Конкретный перечень согласований проекта определяет лицо, осуществляющее проектирование, с соответствующим обоснованием и ссылкой на действующие нормы законодательства.</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roofErr w:type="gramStart"/>
      <w:r w:rsidRPr="00E93ECF">
        <w:rPr>
          <w:rFonts w:ascii="Arial" w:eastAsia="Times New Roman" w:hAnsi="Arial" w:cs="Arial"/>
          <w:color w:val="000000"/>
          <w:sz w:val="27"/>
          <w:szCs w:val="27"/>
          <w:lang w:eastAsia="ru-RU"/>
        </w:rPr>
        <w:t>с</w:t>
      </w:r>
      <w:proofErr w:type="gramEnd"/>
      <w:r w:rsidRPr="00E93ECF">
        <w:rPr>
          <w:rFonts w:ascii="Arial" w:eastAsia="Times New Roman" w:hAnsi="Arial" w:cs="Arial"/>
          <w:color w:val="000000"/>
          <w:sz w:val="27"/>
          <w:szCs w:val="27"/>
          <w:lang w:eastAsia="ru-RU"/>
        </w:rPr>
        <w:t xml:space="preserve">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 планируемое жилое помещение на основании договора социального найма (в случае, если заявителем является уполномоченный </w:t>
      </w:r>
      <w:proofErr w:type="spellStart"/>
      <w:r w:rsidRPr="00E93ECF">
        <w:rPr>
          <w:rFonts w:ascii="Arial" w:eastAsia="Times New Roman" w:hAnsi="Arial" w:cs="Arial"/>
          <w:color w:val="000000"/>
          <w:sz w:val="27"/>
          <w:szCs w:val="27"/>
          <w:lang w:eastAsia="ru-RU"/>
        </w:rPr>
        <w:t>наймодателем</w:t>
      </w:r>
      <w:proofErr w:type="spellEnd"/>
      <w:r w:rsidRPr="00E93ECF">
        <w:rPr>
          <w:rFonts w:ascii="Arial" w:eastAsia="Times New Roman" w:hAnsi="Arial" w:cs="Arial"/>
          <w:color w:val="000000"/>
          <w:sz w:val="27"/>
          <w:szCs w:val="27"/>
          <w:lang w:eastAsia="ru-RU"/>
        </w:rPr>
        <w:t xml:space="preserve"> на предоставление предусмотренных настоящим пунктом документов наниматель переустраиваемого и (или) пере планируемого жилого помещения по договору социального найма).</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2.7.1. Должностные лица, предоставляющую муниципальную услугу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2.8. Орган, осуществляющий согласование, не вправе требовать представление других документов.</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2.9. Перечень ограничений на мероприятия (работы) по переустройству и (или) перепланировке помещений в жилых домах определен приложением № 2 к настоящему административному регламенту.</w:t>
      </w:r>
    </w:p>
    <w:p w:rsidR="00E93ECF" w:rsidRPr="00E93ECF" w:rsidRDefault="00E93ECF" w:rsidP="00E93ECF">
      <w:pPr>
        <w:shd w:val="clear" w:color="auto" w:fill="FFFFFF"/>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2.10. </w:t>
      </w:r>
      <w:r w:rsidRPr="00E93ECF">
        <w:rPr>
          <w:rFonts w:ascii="Arial" w:eastAsia="Times New Roman" w:hAnsi="Arial" w:cs="Arial"/>
          <w:color w:val="000000"/>
          <w:spacing w:val="-3"/>
          <w:sz w:val="27"/>
          <w:szCs w:val="27"/>
          <w:lang w:eastAsia="ru-RU"/>
        </w:rPr>
        <w:t>Перечень оснований для отказа в приеме документов, необходимых для предоставления муниципальной услуги: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В </w:t>
      </w:r>
      <w:proofErr w:type="gramStart"/>
      <w:r w:rsidRPr="00E93ECF">
        <w:rPr>
          <w:rFonts w:ascii="Arial" w:eastAsia="Times New Roman" w:hAnsi="Arial" w:cs="Arial"/>
          <w:color w:val="000000"/>
          <w:sz w:val="27"/>
          <w:szCs w:val="27"/>
          <w:lang w:eastAsia="ru-RU"/>
        </w:rPr>
        <w:t>соответствии</w:t>
      </w:r>
      <w:proofErr w:type="gramEnd"/>
      <w:r w:rsidRPr="00E93ECF">
        <w:rPr>
          <w:rFonts w:ascii="Arial" w:eastAsia="Times New Roman" w:hAnsi="Arial" w:cs="Arial"/>
          <w:color w:val="000000"/>
          <w:sz w:val="27"/>
          <w:szCs w:val="27"/>
          <w:lang w:eastAsia="ru-RU"/>
        </w:rPr>
        <w:t xml:space="preserve"> с действующим законодательством оснований</w:t>
      </w:r>
      <w:r w:rsidRPr="00E93ECF">
        <w:rPr>
          <w:rFonts w:ascii="Arial" w:eastAsia="Times New Roman" w:hAnsi="Arial" w:cs="Arial"/>
          <w:color w:val="000000"/>
          <w:spacing w:val="-3"/>
          <w:sz w:val="27"/>
          <w:szCs w:val="27"/>
          <w:lang w:eastAsia="ru-RU"/>
        </w:rPr>
        <w:t> для отказа в приеме документов, необходимых для предоставления муниципальной услуги не имеется.</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2.11. В </w:t>
      </w:r>
      <w:proofErr w:type="gramStart"/>
      <w:r w:rsidRPr="00E93ECF">
        <w:rPr>
          <w:rFonts w:ascii="Arial" w:eastAsia="Times New Roman" w:hAnsi="Arial" w:cs="Arial"/>
          <w:color w:val="000000"/>
          <w:sz w:val="27"/>
          <w:szCs w:val="27"/>
          <w:lang w:eastAsia="ru-RU"/>
        </w:rPr>
        <w:t>предоставлении</w:t>
      </w:r>
      <w:proofErr w:type="gramEnd"/>
      <w:r w:rsidRPr="00E93ECF">
        <w:rPr>
          <w:rFonts w:ascii="Arial" w:eastAsia="Times New Roman" w:hAnsi="Arial" w:cs="Arial"/>
          <w:color w:val="000000"/>
          <w:sz w:val="27"/>
          <w:szCs w:val="27"/>
          <w:lang w:eastAsia="ru-RU"/>
        </w:rPr>
        <w:t xml:space="preserve"> муниципальной услуги может быть отказано по следующим основаниям:</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 непредставления полного пакета документов, необходимых для предоставления муниципальной услуги;</w:t>
      </w:r>
    </w:p>
    <w:p w:rsidR="00E93ECF" w:rsidRPr="00E93ECF" w:rsidRDefault="00E93ECF" w:rsidP="00E93ECF">
      <w:pPr>
        <w:spacing w:after="0" w:line="240" w:lineRule="auto"/>
        <w:ind w:firstLine="540"/>
        <w:jc w:val="both"/>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 представления документов в ненадлежащий орган;</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lastRenderedPageBreak/>
        <w:t>              - несоответствия проекта переустройства и (или) перепланировки жилого помещения требованиям законодательства.</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2.11.1 Принятое органом, уполномоченным осуществлять предоставление муниципальной услуги,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 Отказ должен быть подписан уполномоченным лицом органа местного самоуправления.</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2.11.2 Отказ в предоставлении муниципальной услуги должен содержать рекомендации о том, что нужно сделать, чтобы муниципальная услуга была предоставлена (предоставление необходимых документов, информации, согласований, разрешений и др.).</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2.12. Предоставление муниципальной услуги может быть приостановлено по следующим основаниям:</w:t>
      </w:r>
    </w:p>
    <w:p w:rsidR="00E93ECF" w:rsidRPr="00E93ECF" w:rsidRDefault="00E93ECF" w:rsidP="00E93ECF">
      <w:pPr>
        <w:spacing w:after="0" w:line="240" w:lineRule="auto"/>
        <w:ind w:firstLine="90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наличие соответствующего заявления заявителя;</w:t>
      </w:r>
    </w:p>
    <w:p w:rsidR="00E93ECF" w:rsidRPr="00E93ECF" w:rsidRDefault="00E93ECF" w:rsidP="00E93ECF">
      <w:pPr>
        <w:spacing w:after="0" w:line="240" w:lineRule="auto"/>
        <w:ind w:firstLine="90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предоставление заявителем документов, содержащих устранимые ошибки или противоречивые сведения;</w:t>
      </w:r>
    </w:p>
    <w:p w:rsidR="00E93ECF" w:rsidRPr="00E93ECF" w:rsidRDefault="00E93ECF" w:rsidP="00E93ECF">
      <w:pPr>
        <w:spacing w:after="0" w:line="240" w:lineRule="auto"/>
        <w:ind w:firstLine="90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наличие соответствующих постановлений (актов) судов, решений правоохранительных органов;</w:t>
      </w:r>
    </w:p>
    <w:p w:rsidR="00E93ECF" w:rsidRPr="00E93ECF" w:rsidRDefault="00E93ECF" w:rsidP="00E93ECF">
      <w:pPr>
        <w:spacing w:after="0" w:line="240" w:lineRule="auto"/>
        <w:ind w:firstLine="90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2.12.1. На основании соответствующего заявления документы могут быть возвращены заявителю для устранения выявленных в них ошибок или противоречий.</w:t>
      </w:r>
    </w:p>
    <w:p w:rsidR="00E93ECF" w:rsidRPr="00E93ECF" w:rsidRDefault="00E93ECF" w:rsidP="00E93ECF">
      <w:pPr>
        <w:spacing w:after="0" w:line="240" w:lineRule="auto"/>
        <w:ind w:firstLine="90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2.12.2 </w:t>
      </w:r>
      <w:proofErr w:type="gramStart"/>
      <w:r w:rsidRPr="00E93ECF">
        <w:rPr>
          <w:rFonts w:ascii="Arial" w:eastAsia="Times New Roman" w:hAnsi="Arial" w:cs="Arial"/>
          <w:color w:val="000000"/>
          <w:sz w:val="27"/>
          <w:szCs w:val="27"/>
          <w:lang w:eastAsia="ru-RU"/>
        </w:rPr>
        <w:t>Принятое органом, уполномоченным осуществлять предоставление муниципальной услуги решение о приостановлении предоставления муниципальной услуги оформляется</w:t>
      </w:r>
      <w:proofErr w:type="gramEnd"/>
      <w:r w:rsidRPr="00E93ECF">
        <w:rPr>
          <w:rFonts w:ascii="Arial" w:eastAsia="Times New Roman" w:hAnsi="Arial" w:cs="Arial"/>
          <w:color w:val="000000"/>
          <w:sz w:val="27"/>
          <w:szCs w:val="27"/>
          <w:lang w:eastAsia="ru-RU"/>
        </w:rPr>
        <w:t xml:space="preserve"> письменно с указанием причин, послуживших основанием для приостановления предоставления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2.12.3 Решение о приостановлении предоставления муниципальной услуги должно содержать рекомендации о том, что нужно сделать, чтобы муниципальная услуга была предоставлена (предоставление необходимых документов, информации, согласований, разрешений и др.).</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2.13. Предоставление муниципальной услуги осуществляется на бесплатной основе.</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2.14. Потребители результатов предоставления муниципальной услуги имеют право на неоднократное обращение для предоставления муниципальной услуги.</w:t>
      </w:r>
    </w:p>
    <w:p w:rsidR="00E93ECF" w:rsidRPr="00E93ECF" w:rsidRDefault="00E93ECF" w:rsidP="00E93ECF">
      <w:pPr>
        <w:spacing w:after="0" w:line="240" w:lineRule="auto"/>
        <w:ind w:firstLine="720"/>
        <w:jc w:val="both"/>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2.15.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30 минут.</w:t>
      </w:r>
    </w:p>
    <w:p w:rsidR="00E93ECF" w:rsidRPr="00E93ECF" w:rsidRDefault="00E93ECF" w:rsidP="00E93ECF">
      <w:pPr>
        <w:spacing w:after="0" w:line="240" w:lineRule="auto"/>
        <w:ind w:firstLine="720"/>
        <w:jc w:val="both"/>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2.16. Срок регистрации заявления заявителя на предоставление муниципальной услуги:</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lastRenderedPageBreak/>
        <w:t>- поступившее заявление заявителя регистрируется в день поступления специалистом Администрации п. Муторай, ответственного за систему делопроизводства.</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2.17. Требования к месту предоставления муниципальной услуги:</w:t>
      </w:r>
    </w:p>
    <w:p w:rsidR="00E93ECF" w:rsidRPr="00E93ECF" w:rsidRDefault="00E93ECF" w:rsidP="00E93ECF">
      <w:pPr>
        <w:spacing w:after="0" w:line="240" w:lineRule="auto"/>
        <w:ind w:right="5" w:firstLine="72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Помещение оборудуется вывеской (табличкой), содержащей информацию о полном наименовании органа, предоставляющего муниципальную услугу, месте его нахождения, режиме работы, телефонном номере для справок.</w:t>
      </w:r>
    </w:p>
    <w:p w:rsidR="00E93ECF" w:rsidRPr="00E93ECF" w:rsidRDefault="00E93ECF" w:rsidP="00E93ECF">
      <w:pPr>
        <w:spacing w:after="0" w:line="240" w:lineRule="auto"/>
        <w:ind w:right="5" w:firstLine="72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Информационная табличка размещается рядом с входом так, чтобы ее хорошо видели посетители.</w:t>
      </w:r>
    </w:p>
    <w:p w:rsidR="00E93ECF" w:rsidRPr="00E93ECF" w:rsidRDefault="00E93ECF" w:rsidP="00E93ECF">
      <w:pPr>
        <w:spacing w:after="0" w:line="240" w:lineRule="auto"/>
        <w:ind w:right="5" w:firstLine="72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В </w:t>
      </w:r>
      <w:proofErr w:type="gramStart"/>
      <w:r w:rsidRPr="00E93ECF">
        <w:rPr>
          <w:rFonts w:ascii="Arial" w:eastAsia="Times New Roman" w:hAnsi="Arial" w:cs="Arial"/>
          <w:color w:val="000000"/>
          <w:sz w:val="27"/>
          <w:szCs w:val="27"/>
          <w:lang w:eastAsia="ru-RU"/>
        </w:rPr>
        <w:t>месте</w:t>
      </w:r>
      <w:proofErr w:type="gramEnd"/>
      <w:r w:rsidRPr="00E93ECF">
        <w:rPr>
          <w:rFonts w:ascii="Arial" w:eastAsia="Times New Roman" w:hAnsi="Arial" w:cs="Arial"/>
          <w:color w:val="000000"/>
          <w:sz w:val="27"/>
          <w:szCs w:val="27"/>
          <w:lang w:eastAsia="ru-RU"/>
        </w:rPr>
        <w:t xml:space="preserve">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p>
    <w:p w:rsidR="00E93ECF" w:rsidRPr="00E93ECF" w:rsidRDefault="00E93ECF" w:rsidP="00E93ECF">
      <w:pPr>
        <w:spacing w:after="0" w:line="240" w:lineRule="auto"/>
        <w:ind w:firstLine="72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В </w:t>
      </w:r>
      <w:proofErr w:type="gramStart"/>
      <w:r w:rsidRPr="00E93ECF">
        <w:rPr>
          <w:rFonts w:ascii="Arial" w:eastAsia="Times New Roman" w:hAnsi="Arial" w:cs="Arial"/>
          <w:color w:val="000000"/>
          <w:sz w:val="27"/>
          <w:szCs w:val="27"/>
          <w:lang w:eastAsia="ru-RU"/>
        </w:rPr>
        <w:t>помещении</w:t>
      </w:r>
      <w:proofErr w:type="gramEnd"/>
      <w:r w:rsidRPr="00E93ECF">
        <w:rPr>
          <w:rFonts w:ascii="Arial" w:eastAsia="Times New Roman" w:hAnsi="Arial" w:cs="Arial"/>
          <w:color w:val="000000"/>
          <w:sz w:val="27"/>
          <w:szCs w:val="27"/>
          <w:lang w:eastAsia="ru-RU"/>
        </w:rPr>
        <w:t xml:space="preserve">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администрации, оборудованном местами для сидения.</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Место предоставления муниципальной услуги оборудуется:</w:t>
      </w:r>
    </w:p>
    <w:p w:rsidR="00E93ECF" w:rsidRPr="00E93ECF" w:rsidRDefault="00E93ECF" w:rsidP="00E93ECF">
      <w:pPr>
        <w:numPr>
          <w:ilvl w:val="0"/>
          <w:numId w:val="1"/>
        </w:numPr>
        <w:spacing w:after="0" w:line="240" w:lineRule="auto"/>
        <w:ind w:left="0" w:firstLine="555"/>
        <w:jc w:val="both"/>
        <w:rPr>
          <w:rFonts w:ascii="Times New Roman" w:eastAsia="Times New Roman" w:hAnsi="Times New Roman" w:cs="Times New Roman"/>
          <w:color w:val="000000"/>
          <w:sz w:val="24"/>
          <w:szCs w:val="24"/>
          <w:lang w:eastAsia="ru-RU"/>
        </w:rPr>
      </w:pPr>
      <w:r w:rsidRPr="00E93ECF">
        <w:rPr>
          <w:rFonts w:ascii="Arial" w:eastAsia="Times New Roman" w:hAnsi="Arial" w:cs="Arial"/>
          <w:color w:val="000000"/>
          <w:sz w:val="24"/>
          <w:szCs w:val="24"/>
          <w:lang w:eastAsia="ru-RU"/>
        </w:rPr>
        <w:t>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3ECF" w:rsidRPr="00E93ECF" w:rsidRDefault="00E93ECF" w:rsidP="00E93ECF">
      <w:pPr>
        <w:numPr>
          <w:ilvl w:val="0"/>
          <w:numId w:val="1"/>
        </w:numPr>
        <w:spacing w:after="0" w:line="240" w:lineRule="auto"/>
        <w:ind w:left="0" w:firstLine="555"/>
        <w:jc w:val="both"/>
        <w:rPr>
          <w:rFonts w:ascii="Times New Roman" w:eastAsia="Times New Roman" w:hAnsi="Times New Roman" w:cs="Times New Roman"/>
          <w:color w:val="000000"/>
          <w:sz w:val="24"/>
          <w:szCs w:val="24"/>
          <w:lang w:eastAsia="ru-RU"/>
        </w:rPr>
      </w:pPr>
      <w:r w:rsidRPr="00E93ECF">
        <w:rPr>
          <w:rFonts w:ascii="Arial" w:eastAsia="Times New Roman" w:hAnsi="Arial" w:cs="Arial"/>
          <w:color w:val="000000"/>
          <w:sz w:val="24"/>
          <w:szCs w:val="24"/>
          <w:lang w:eastAsia="ru-RU"/>
        </w:rPr>
        <w:t>стульями;</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Рабочее место специалиста оборудуется необходимой функциональной мебелью и телефонной связью.</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E93ECF" w:rsidRPr="00E93ECF" w:rsidRDefault="00E93ECF" w:rsidP="00E93ECF">
      <w:pPr>
        <w:numPr>
          <w:ilvl w:val="0"/>
          <w:numId w:val="2"/>
        </w:numPr>
        <w:spacing w:after="0" w:line="240" w:lineRule="auto"/>
        <w:ind w:left="0" w:firstLine="600"/>
        <w:jc w:val="both"/>
        <w:rPr>
          <w:rFonts w:ascii="Times New Roman" w:eastAsia="Times New Roman" w:hAnsi="Times New Roman" w:cs="Times New Roman"/>
          <w:color w:val="000000"/>
          <w:sz w:val="24"/>
          <w:szCs w:val="24"/>
          <w:lang w:eastAsia="ru-RU"/>
        </w:rPr>
      </w:pPr>
      <w:r w:rsidRPr="00E93ECF">
        <w:rPr>
          <w:rFonts w:ascii="Arial" w:eastAsia="Times New Roman" w:hAnsi="Arial" w:cs="Arial"/>
          <w:color w:val="000000"/>
          <w:sz w:val="24"/>
          <w:szCs w:val="24"/>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93ECF" w:rsidRPr="00E93ECF" w:rsidRDefault="00E93ECF" w:rsidP="00E93ECF">
      <w:pPr>
        <w:numPr>
          <w:ilvl w:val="0"/>
          <w:numId w:val="2"/>
        </w:numPr>
        <w:spacing w:after="0" w:line="240" w:lineRule="auto"/>
        <w:ind w:left="0" w:firstLine="600"/>
        <w:jc w:val="both"/>
        <w:rPr>
          <w:rFonts w:ascii="Times New Roman" w:eastAsia="Times New Roman" w:hAnsi="Times New Roman" w:cs="Times New Roman"/>
          <w:color w:val="000000"/>
          <w:sz w:val="24"/>
          <w:szCs w:val="24"/>
          <w:lang w:eastAsia="ru-RU"/>
        </w:rPr>
      </w:pPr>
      <w:r w:rsidRPr="00E93ECF">
        <w:rPr>
          <w:rFonts w:ascii="Arial" w:eastAsia="Times New Roman" w:hAnsi="Arial" w:cs="Arial"/>
          <w:color w:val="000000"/>
          <w:sz w:val="24"/>
          <w:szCs w:val="24"/>
          <w:lang w:eastAsia="ru-RU"/>
        </w:rPr>
        <w:t>текст Административного регламента (извлечения – на информационном стенде);</w:t>
      </w:r>
    </w:p>
    <w:p w:rsidR="00E93ECF" w:rsidRPr="00E93ECF" w:rsidRDefault="00E93ECF" w:rsidP="00E93ECF">
      <w:pPr>
        <w:numPr>
          <w:ilvl w:val="0"/>
          <w:numId w:val="2"/>
        </w:numPr>
        <w:spacing w:after="0" w:line="240" w:lineRule="auto"/>
        <w:ind w:left="0" w:firstLine="600"/>
        <w:jc w:val="both"/>
        <w:rPr>
          <w:rFonts w:ascii="Times New Roman" w:eastAsia="Times New Roman" w:hAnsi="Times New Roman" w:cs="Times New Roman"/>
          <w:color w:val="000000"/>
          <w:sz w:val="24"/>
          <w:szCs w:val="24"/>
          <w:lang w:eastAsia="ru-RU"/>
        </w:rPr>
      </w:pPr>
      <w:r w:rsidRPr="00E93ECF">
        <w:rPr>
          <w:rFonts w:ascii="Arial" w:eastAsia="Times New Roman" w:hAnsi="Arial" w:cs="Arial"/>
          <w:color w:val="000000"/>
          <w:sz w:val="24"/>
          <w:szCs w:val="24"/>
          <w:lang w:eastAsia="ru-RU"/>
        </w:rPr>
        <w:t>перечень документов, необходимых для исполнения муниципальной услуги, и требования, предъявляемые к этим документам;</w:t>
      </w:r>
    </w:p>
    <w:p w:rsidR="00E93ECF" w:rsidRPr="00E93ECF" w:rsidRDefault="00E93ECF" w:rsidP="00E93ECF">
      <w:pPr>
        <w:numPr>
          <w:ilvl w:val="0"/>
          <w:numId w:val="2"/>
        </w:numPr>
        <w:spacing w:after="0" w:line="240" w:lineRule="auto"/>
        <w:ind w:left="0" w:firstLine="600"/>
        <w:jc w:val="both"/>
        <w:rPr>
          <w:rFonts w:ascii="Times New Roman" w:eastAsia="Times New Roman" w:hAnsi="Times New Roman" w:cs="Times New Roman"/>
          <w:color w:val="000000"/>
          <w:sz w:val="24"/>
          <w:szCs w:val="24"/>
          <w:lang w:eastAsia="ru-RU"/>
        </w:rPr>
      </w:pPr>
      <w:r w:rsidRPr="00E93ECF">
        <w:rPr>
          <w:rFonts w:ascii="Arial" w:eastAsia="Times New Roman" w:hAnsi="Arial" w:cs="Arial"/>
          <w:color w:val="000000"/>
          <w:sz w:val="24"/>
          <w:szCs w:val="24"/>
          <w:lang w:eastAsia="ru-RU"/>
        </w:rPr>
        <w:t>место и режим приема заявителей;</w:t>
      </w:r>
    </w:p>
    <w:p w:rsidR="00E93ECF" w:rsidRPr="00E93ECF" w:rsidRDefault="00E93ECF" w:rsidP="00E93ECF">
      <w:pPr>
        <w:numPr>
          <w:ilvl w:val="0"/>
          <w:numId w:val="2"/>
        </w:numPr>
        <w:spacing w:after="0" w:line="240" w:lineRule="auto"/>
        <w:ind w:left="0" w:firstLine="600"/>
        <w:jc w:val="both"/>
        <w:rPr>
          <w:rFonts w:ascii="Times New Roman" w:eastAsia="Times New Roman" w:hAnsi="Times New Roman" w:cs="Times New Roman"/>
          <w:color w:val="000000"/>
          <w:sz w:val="24"/>
          <w:szCs w:val="24"/>
          <w:lang w:eastAsia="ru-RU"/>
        </w:rPr>
      </w:pPr>
      <w:r w:rsidRPr="00E93ECF">
        <w:rPr>
          <w:rFonts w:ascii="Arial" w:eastAsia="Times New Roman" w:hAnsi="Arial" w:cs="Arial"/>
          <w:color w:val="000000"/>
          <w:sz w:val="24"/>
          <w:szCs w:val="24"/>
          <w:lang w:eastAsia="ru-RU"/>
        </w:rPr>
        <w:t>таблица сроков предоставления муниципальной услуги в целом и</w:t>
      </w:r>
      <w:r w:rsidRPr="00E93ECF">
        <w:rPr>
          <w:rFonts w:ascii="Times New Roman" w:eastAsia="Times New Roman" w:hAnsi="Times New Roman" w:cs="Times New Roman"/>
          <w:color w:val="000000"/>
          <w:sz w:val="24"/>
          <w:szCs w:val="24"/>
          <w:lang w:eastAsia="ru-RU"/>
        </w:rPr>
        <w:br/>
      </w:r>
      <w:r w:rsidRPr="00E93ECF">
        <w:rPr>
          <w:rFonts w:ascii="Arial" w:eastAsia="Times New Roman" w:hAnsi="Arial" w:cs="Arial"/>
          <w:color w:val="000000"/>
          <w:sz w:val="24"/>
          <w:szCs w:val="24"/>
          <w:lang w:eastAsia="ru-RU"/>
        </w:rPr>
        <w:t>максимальных сроков выполнения отдельных административных процедур;</w:t>
      </w:r>
    </w:p>
    <w:p w:rsidR="00E93ECF" w:rsidRPr="00E93ECF" w:rsidRDefault="00E93ECF" w:rsidP="00E93ECF">
      <w:pPr>
        <w:numPr>
          <w:ilvl w:val="0"/>
          <w:numId w:val="2"/>
        </w:numPr>
        <w:spacing w:after="0" w:line="240" w:lineRule="auto"/>
        <w:ind w:left="0" w:firstLine="600"/>
        <w:jc w:val="both"/>
        <w:rPr>
          <w:rFonts w:ascii="Times New Roman" w:eastAsia="Times New Roman" w:hAnsi="Times New Roman" w:cs="Times New Roman"/>
          <w:color w:val="000000"/>
          <w:sz w:val="24"/>
          <w:szCs w:val="24"/>
          <w:lang w:eastAsia="ru-RU"/>
        </w:rPr>
      </w:pPr>
      <w:r w:rsidRPr="00E93ECF">
        <w:rPr>
          <w:rFonts w:ascii="Arial" w:eastAsia="Times New Roman" w:hAnsi="Arial" w:cs="Arial"/>
          <w:color w:val="000000"/>
          <w:sz w:val="24"/>
          <w:szCs w:val="24"/>
          <w:lang w:eastAsia="ru-RU"/>
        </w:rPr>
        <w:t>основания для отказа в предоставлении муниципальной услуги;</w:t>
      </w:r>
    </w:p>
    <w:p w:rsidR="00E93ECF" w:rsidRPr="00E93ECF" w:rsidRDefault="00E93ECF" w:rsidP="00E93ECF">
      <w:pPr>
        <w:numPr>
          <w:ilvl w:val="0"/>
          <w:numId w:val="2"/>
        </w:numPr>
        <w:spacing w:after="0" w:line="240" w:lineRule="auto"/>
        <w:ind w:left="0" w:firstLine="600"/>
        <w:jc w:val="both"/>
        <w:rPr>
          <w:rFonts w:ascii="Times New Roman" w:eastAsia="Times New Roman" w:hAnsi="Times New Roman" w:cs="Times New Roman"/>
          <w:color w:val="000000"/>
          <w:sz w:val="24"/>
          <w:szCs w:val="24"/>
          <w:lang w:eastAsia="ru-RU"/>
        </w:rPr>
      </w:pPr>
      <w:r w:rsidRPr="00E93ECF">
        <w:rPr>
          <w:rFonts w:ascii="Arial" w:eastAsia="Times New Roman" w:hAnsi="Arial" w:cs="Arial"/>
          <w:color w:val="000000"/>
          <w:sz w:val="24"/>
          <w:szCs w:val="24"/>
          <w:lang w:eastAsia="ru-RU"/>
        </w:rPr>
        <w:t>порядок обжалования решений, действий или бездействий должностных лиц, предоставляющих муниципальную услугу.</w:t>
      </w:r>
    </w:p>
    <w:p w:rsidR="00E93ECF" w:rsidRPr="00E93ECF" w:rsidRDefault="00E93ECF" w:rsidP="00E93ECF">
      <w:pPr>
        <w:shd w:val="clear" w:color="auto" w:fill="FFFFFF"/>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2.18. Показатели доступности и качества муниципальной услуги: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 открытый доступ для заявителей к информации о порядке и сроках предоставления муниципальной услуги, порядке обжалования действий (бездействия) должностных лиц;</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 соблюдение стандарта предоставления муниципальной услуги;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lastRenderedPageBreak/>
        <w:t>              - отсутствие обоснованных жалоб заявителей на действия (бездействие) должностных лиц при предоставлении муниципальной услуги;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 полнота ответов на все поставленные в обращении вопросы и принятие необходимых мер в соответствии с законодательством Российской Федерации;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 достоверность предоставляемой гражданам информации о ходе рассмотрения обращения;</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 полнота информирования заявителей о ходе рассмотрения обращения;</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 наглядность форм предоставляемой информации об административных процедурах;</w:t>
      </w:r>
    </w:p>
    <w:p w:rsidR="00E93ECF" w:rsidRPr="00E93ECF" w:rsidRDefault="00E93ECF" w:rsidP="00E93ECF">
      <w:pPr>
        <w:shd w:val="clear" w:color="auto" w:fill="FFFFFF"/>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b/>
          <w:bCs/>
          <w:color w:val="000000"/>
          <w:spacing w:val="-5"/>
          <w:sz w:val="27"/>
          <w:szCs w:val="27"/>
          <w:lang w:eastAsia="ru-RU"/>
        </w:rPr>
        <w:t>- </w:t>
      </w:r>
      <w:r w:rsidRPr="00E93ECF">
        <w:rPr>
          <w:rFonts w:ascii="Arial" w:eastAsia="Times New Roman" w:hAnsi="Arial" w:cs="Arial"/>
          <w:color w:val="000000"/>
          <w:spacing w:val="-5"/>
          <w:sz w:val="27"/>
          <w:szCs w:val="27"/>
          <w:lang w:eastAsia="ru-RU"/>
        </w:rPr>
        <w:t>удобство и доступность получения гражданами информации о порядке предоставления муниципальной услуги.</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left="360" w:firstLine="633"/>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0"/>
          <w:szCs w:val="30"/>
          <w:lang w:eastAsia="ru-RU"/>
        </w:rPr>
        <w:t>3. Административные процедуры</w:t>
      </w:r>
    </w:p>
    <w:p w:rsidR="00E93ECF" w:rsidRPr="00E93ECF" w:rsidRDefault="00E93ECF" w:rsidP="00E93ECF">
      <w:pPr>
        <w:spacing w:after="0" w:line="240" w:lineRule="auto"/>
        <w:ind w:firstLine="633"/>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0"/>
          <w:szCs w:val="30"/>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i/>
          <w:iCs/>
          <w:color w:val="000000"/>
          <w:sz w:val="27"/>
          <w:szCs w:val="27"/>
          <w:lang w:eastAsia="ru-RU"/>
        </w:rPr>
        <w:t> </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Предоставление муниципальной услуги включает в себя следующие административные процедуры:</w:t>
      </w:r>
    </w:p>
    <w:p w:rsidR="00E93ECF" w:rsidRPr="00E93ECF" w:rsidRDefault="00E93ECF" w:rsidP="00E93ECF">
      <w:pPr>
        <w:numPr>
          <w:ilvl w:val="0"/>
          <w:numId w:val="3"/>
        </w:numPr>
        <w:spacing w:after="0" w:line="240" w:lineRule="auto"/>
        <w:ind w:left="0" w:firstLine="585"/>
        <w:jc w:val="both"/>
        <w:rPr>
          <w:rFonts w:ascii="Times New Roman" w:eastAsia="Times New Roman" w:hAnsi="Times New Roman" w:cs="Times New Roman"/>
          <w:b/>
          <w:bCs/>
          <w:color w:val="000000"/>
          <w:sz w:val="24"/>
          <w:szCs w:val="24"/>
          <w:lang w:eastAsia="ru-RU"/>
        </w:rPr>
      </w:pPr>
      <w:r w:rsidRPr="00E93ECF">
        <w:rPr>
          <w:rFonts w:ascii="Arial" w:eastAsia="Times New Roman" w:hAnsi="Arial" w:cs="Arial"/>
          <w:b/>
          <w:bCs/>
          <w:color w:val="000000"/>
          <w:sz w:val="24"/>
          <w:szCs w:val="24"/>
          <w:lang w:eastAsia="ru-RU"/>
        </w:rPr>
        <w:t>прием и регистрация документов заявителя;</w:t>
      </w:r>
    </w:p>
    <w:p w:rsidR="00E93ECF" w:rsidRPr="00E93ECF" w:rsidRDefault="00E93ECF" w:rsidP="00E93ECF">
      <w:pPr>
        <w:numPr>
          <w:ilvl w:val="0"/>
          <w:numId w:val="3"/>
        </w:numPr>
        <w:spacing w:after="0" w:line="240" w:lineRule="auto"/>
        <w:ind w:left="0" w:firstLine="585"/>
        <w:jc w:val="both"/>
        <w:rPr>
          <w:rFonts w:ascii="Times New Roman" w:eastAsia="Times New Roman" w:hAnsi="Times New Roman" w:cs="Times New Roman"/>
          <w:b/>
          <w:bCs/>
          <w:color w:val="000000"/>
          <w:sz w:val="24"/>
          <w:szCs w:val="24"/>
          <w:lang w:eastAsia="ru-RU"/>
        </w:rPr>
      </w:pPr>
      <w:r w:rsidRPr="00E93ECF">
        <w:rPr>
          <w:rFonts w:ascii="Arial" w:eastAsia="Times New Roman" w:hAnsi="Arial" w:cs="Arial"/>
          <w:b/>
          <w:bCs/>
          <w:color w:val="000000"/>
          <w:sz w:val="24"/>
          <w:szCs w:val="24"/>
          <w:lang w:eastAsia="ru-RU"/>
        </w:rPr>
        <w:t>рассмотрение заявления заявителя и принятие решения о согласовании переустройства и (или) перепланировки жилых помещений</w:t>
      </w:r>
    </w:p>
    <w:p w:rsidR="00E93ECF" w:rsidRPr="00E93ECF" w:rsidRDefault="00E93ECF" w:rsidP="00E93ECF">
      <w:pPr>
        <w:spacing w:after="0" w:line="240" w:lineRule="auto"/>
        <w:ind w:firstLine="55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3.1. Прием и регистрация документов заявителя.</w:t>
      </w:r>
    </w:p>
    <w:p w:rsidR="00E93ECF" w:rsidRPr="00E93ECF" w:rsidRDefault="00E93ECF" w:rsidP="00E93ECF">
      <w:pPr>
        <w:spacing w:after="0" w:line="240" w:lineRule="auto"/>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3.1.1. Основанием для начала административной процедуры является обращение в Администрацию п. Муторай заявителя с заявлением и документами, указанными в пункте 2.7 настоящего административного регламента.</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3.1.2. При получении документов специалист Администрации п. Муторай, в день получения или на следующий день регистрирует их в журнале регистрации поступивших документов.</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3.1.3. Зарегистрированные документы передаются в день регистрации лицу, полномочному осуществлять их рассмотрение и принимать по ним решение.</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3.1.4. Результатом административной процедуры являются переданные на рассмотрение документы.</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3.2. Рассмотрение заявления заявителя и принятие решения о согласовании переустройства и (или) перепланировки жилых помещений.</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3.2.1. Основанием для начала административной процедуры являются переданные на рассмотрение документы.</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3.2.2. При рассмотрении документов заявителя должностное лицо, ответственное за рассмотрение определяет:</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lastRenderedPageBreak/>
        <w:t>а) наличие приложенных к заявлению документов, перечисленных в пункте 2.7 настоящего Регламента;</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б) соблюдение условий переустройства и (или) перепланировки жилых помещений;</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в) 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3.2.3. По результатам рассмотрения документов заявителя, должностным лицом, полномочным осуществлять рассмотрение документов, в </w:t>
      </w:r>
      <w:proofErr w:type="gramStart"/>
      <w:r w:rsidRPr="00E93ECF">
        <w:rPr>
          <w:rFonts w:ascii="Arial" w:eastAsia="Times New Roman" w:hAnsi="Arial" w:cs="Arial"/>
          <w:color w:val="000000"/>
          <w:sz w:val="27"/>
          <w:szCs w:val="27"/>
          <w:lang w:eastAsia="ru-RU"/>
        </w:rPr>
        <w:t>срок, не превышающий 27 календарных дней принимаются</w:t>
      </w:r>
      <w:proofErr w:type="gramEnd"/>
      <w:r w:rsidRPr="00E93ECF">
        <w:rPr>
          <w:rFonts w:ascii="Arial" w:eastAsia="Times New Roman" w:hAnsi="Arial" w:cs="Arial"/>
          <w:color w:val="000000"/>
          <w:sz w:val="27"/>
          <w:szCs w:val="27"/>
          <w:lang w:eastAsia="ru-RU"/>
        </w:rPr>
        <w:t xml:space="preserve"> следующие решения:</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о согласовании переустройства и (или) перепланировки жилых помещений;</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об отказе в согласовании переустройства и (или) перепланировки жилых помещений.</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3.2.4. Решение о согласовании (об отказе в согласовании) переустройства и (или) перепланировки жилых помещений оформляется в виде постановления Главы п. Муторай (Приложение № 3).</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3.2.5. Решение об отказе в согласовании переустройства и (или) перепланировки жилых помещений должно содержать перечень нарушений, послуживших основанием для отказа.</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3.2.6. Должностное лицо, уполномоченное осуществлять рассмотрение документов заявителя, в течение одного рабочего дня готовит проект постановления о согласовании (об отказе в согласовании) переустройства и (или) перепланировки жилых помещений и направляет его на подпись Главе п. Муторай.</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3.2.7. Подписанное Главой Администрации п. Муторай постановление о выдаче решения о согласовании (об отказе в согласовании) переустройства и (или) перепланировки жилых помещений направляется в течение трех рабочих дней со дня подписания по адресу, указанному в заявлении заявителя.</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3.2.8. Результатом выполнения административной процедуры является выдача постановления о согласовании (об отказе в согласовании) переустройства и (или) перепланировки жилых помещений.</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3.3. Варианты предоставления муниципальной услуги: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лично;</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через законного представителя;</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через уполномоченного представителя;</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почтой;</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через МФЦ;</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через региональный портал государственных услуг.</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Варианты получения результата муниципальной услуги: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лично;</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через законного представителя;</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через уполномоченного представителя;</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lastRenderedPageBreak/>
        <w:t>- почтой;</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через МФЦ;</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через региональный портал государственных услуг.</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Порядок предоставления услуги отдельным категориям заявителей отсутствует.</w:t>
      </w:r>
    </w:p>
    <w:p w:rsidR="00E93ECF" w:rsidRPr="00E93ECF" w:rsidRDefault="00E93ECF" w:rsidP="00E93ECF">
      <w:pPr>
        <w:shd w:val="clear" w:color="auto" w:fill="FFFFFF"/>
        <w:spacing w:after="0" w:line="240" w:lineRule="auto"/>
        <w:ind w:firstLine="720"/>
        <w:jc w:val="both"/>
        <w:rPr>
          <w:rFonts w:ascii="Arial" w:eastAsia="Times New Roman" w:hAnsi="Arial" w:cs="Arial"/>
          <w:color w:val="000000"/>
          <w:sz w:val="27"/>
          <w:szCs w:val="27"/>
          <w:lang w:eastAsia="ru-RU"/>
        </w:rPr>
      </w:pPr>
      <w:r w:rsidRPr="00E93ECF">
        <w:rPr>
          <w:rFonts w:ascii="Arial" w:eastAsia="Times New Roman" w:hAnsi="Arial" w:cs="Arial"/>
          <w:color w:val="000000"/>
          <w:spacing w:val="-4"/>
          <w:sz w:val="27"/>
          <w:szCs w:val="27"/>
          <w:lang w:eastAsia="ru-RU"/>
        </w:rPr>
        <w:t> </w:t>
      </w:r>
    </w:p>
    <w:p w:rsidR="00E93ECF" w:rsidRPr="00E93ECF" w:rsidRDefault="00E93ECF" w:rsidP="00E93ECF">
      <w:pPr>
        <w:spacing w:after="0" w:line="240" w:lineRule="auto"/>
        <w:ind w:firstLine="840"/>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0"/>
          <w:szCs w:val="30"/>
          <w:lang w:eastAsia="ru-RU"/>
        </w:rPr>
        <w:t xml:space="preserve">IV. Формы </w:t>
      </w:r>
      <w:proofErr w:type="gramStart"/>
      <w:r w:rsidRPr="00E93ECF">
        <w:rPr>
          <w:rFonts w:ascii="Arial" w:eastAsia="Times New Roman" w:hAnsi="Arial" w:cs="Arial"/>
          <w:b/>
          <w:bCs/>
          <w:color w:val="000000"/>
          <w:sz w:val="30"/>
          <w:szCs w:val="30"/>
          <w:lang w:eastAsia="ru-RU"/>
        </w:rPr>
        <w:t>контроля за</w:t>
      </w:r>
      <w:proofErr w:type="gramEnd"/>
      <w:r w:rsidRPr="00E93ECF">
        <w:rPr>
          <w:rFonts w:ascii="Arial" w:eastAsia="Times New Roman" w:hAnsi="Arial" w:cs="Arial"/>
          <w:b/>
          <w:bCs/>
          <w:color w:val="000000"/>
          <w:sz w:val="30"/>
          <w:szCs w:val="30"/>
          <w:lang w:eastAsia="ru-RU"/>
        </w:rPr>
        <w:t xml:space="preserve"> исполнением административного регламента</w:t>
      </w:r>
    </w:p>
    <w:p w:rsidR="00E93ECF" w:rsidRPr="00E93ECF" w:rsidRDefault="00E93ECF" w:rsidP="00E93ECF">
      <w:pPr>
        <w:spacing w:after="0" w:line="240" w:lineRule="auto"/>
        <w:ind w:firstLine="840"/>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27"/>
          <w:szCs w:val="27"/>
          <w:lang w:eastAsia="ru-RU"/>
        </w:rPr>
        <w:t> </w:t>
      </w:r>
    </w:p>
    <w:p w:rsidR="00E93ECF" w:rsidRPr="00E93ECF" w:rsidRDefault="00E93ECF" w:rsidP="00E93ECF">
      <w:pPr>
        <w:spacing w:after="0" w:line="240" w:lineRule="auto"/>
        <w:ind w:firstLine="840"/>
        <w:jc w:val="both"/>
        <w:rPr>
          <w:rFonts w:ascii="Arial" w:eastAsia="Times New Roman" w:hAnsi="Arial" w:cs="Arial"/>
          <w:color w:val="000000"/>
          <w:sz w:val="27"/>
          <w:szCs w:val="27"/>
          <w:lang w:eastAsia="ru-RU"/>
        </w:rPr>
      </w:pPr>
      <w:r w:rsidRPr="00E93ECF">
        <w:rPr>
          <w:rFonts w:ascii="Arial" w:eastAsia="Times New Roman" w:hAnsi="Arial" w:cs="Arial"/>
          <w:color w:val="000000"/>
          <w:spacing w:val="1"/>
          <w:sz w:val="27"/>
          <w:szCs w:val="27"/>
          <w:lang w:eastAsia="ru-RU"/>
        </w:rPr>
        <w:t>4.1. </w:t>
      </w:r>
      <w:r w:rsidRPr="00E93ECF">
        <w:rPr>
          <w:rFonts w:ascii="Arial" w:eastAsia="Times New Roman" w:hAnsi="Arial" w:cs="Arial"/>
          <w:color w:val="000000"/>
          <w:sz w:val="27"/>
          <w:szCs w:val="27"/>
          <w:lang w:eastAsia="ru-RU"/>
        </w:rPr>
        <w:t xml:space="preserve">Текущий </w:t>
      </w:r>
      <w:proofErr w:type="gramStart"/>
      <w:r w:rsidRPr="00E93ECF">
        <w:rPr>
          <w:rFonts w:ascii="Arial" w:eastAsia="Times New Roman" w:hAnsi="Arial" w:cs="Arial"/>
          <w:color w:val="000000"/>
          <w:sz w:val="27"/>
          <w:szCs w:val="27"/>
          <w:lang w:eastAsia="ru-RU"/>
        </w:rPr>
        <w:t>контроль за</w:t>
      </w:r>
      <w:proofErr w:type="gramEnd"/>
      <w:r w:rsidRPr="00E93ECF">
        <w:rPr>
          <w:rFonts w:ascii="Arial" w:eastAsia="Times New Roman" w:hAnsi="Arial" w:cs="Arial"/>
          <w:color w:val="000000"/>
          <w:sz w:val="27"/>
          <w:szCs w:val="27"/>
          <w:lang w:eastAsia="ru-RU"/>
        </w:rPr>
        <w:t xml:space="preserve"> соблюдением и исполнением должностными лицами Администрации п. Муторай положений настоящего Регламента и иных нормативных правовых актов, а также принятием решений ответственными должностными лицами Администрации п. Муторай осуществляет Глава п. Муторай</w:t>
      </w:r>
      <w:r w:rsidRPr="00E93ECF">
        <w:rPr>
          <w:rFonts w:ascii="Arial" w:eastAsia="Times New Roman" w:hAnsi="Arial" w:cs="Arial"/>
          <w:color w:val="000000"/>
          <w:spacing w:val="-1"/>
          <w:sz w:val="27"/>
          <w:szCs w:val="27"/>
          <w:lang w:eastAsia="ru-RU"/>
        </w:rPr>
        <w:t>.</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pacing w:val="-4"/>
          <w:sz w:val="27"/>
          <w:szCs w:val="27"/>
          <w:lang w:eastAsia="ru-RU"/>
        </w:rPr>
        <w:t>Контроль за</w:t>
      </w:r>
      <w:proofErr w:type="gramEnd"/>
      <w:r w:rsidRPr="00E93ECF">
        <w:rPr>
          <w:rFonts w:ascii="Arial" w:eastAsia="Times New Roman" w:hAnsi="Arial" w:cs="Arial"/>
          <w:color w:val="000000"/>
          <w:spacing w:val="-4"/>
          <w:sz w:val="27"/>
          <w:szCs w:val="27"/>
          <w:lang w:eastAsia="ru-RU"/>
        </w:rPr>
        <w:t> </w:t>
      </w:r>
      <w:r w:rsidRPr="00E93ECF">
        <w:rPr>
          <w:rFonts w:ascii="Arial" w:eastAsia="Times New Roman" w:hAnsi="Arial" w:cs="Arial"/>
          <w:color w:val="000000"/>
          <w:sz w:val="27"/>
          <w:szCs w:val="27"/>
          <w:lang w:eastAsia="ru-RU"/>
        </w:rPr>
        <w:t>полнотой и качеством предоставления муниципальной услуги </w:t>
      </w:r>
      <w:r w:rsidRPr="00E93ECF">
        <w:rPr>
          <w:rFonts w:ascii="Arial" w:eastAsia="Times New Roman" w:hAnsi="Arial" w:cs="Arial"/>
          <w:color w:val="000000"/>
          <w:spacing w:val="-4"/>
          <w:sz w:val="27"/>
          <w:szCs w:val="27"/>
          <w:lang w:eastAsia="ru-RU"/>
        </w:rPr>
        <w:t>осуществляется </w:t>
      </w:r>
      <w:r w:rsidRPr="00E93ECF">
        <w:rPr>
          <w:rFonts w:ascii="Arial" w:eastAsia="Times New Roman" w:hAnsi="Arial" w:cs="Arial"/>
          <w:color w:val="000000"/>
          <w:spacing w:val="-6"/>
          <w:sz w:val="27"/>
          <w:szCs w:val="27"/>
          <w:lang w:eastAsia="ru-RU"/>
        </w:rPr>
        <w:t>путем проведения:</w:t>
      </w:r>
    </w:p>
    <w:p w:rsidR="00E93ECF" w:rsidRPr="00E93ECF" w:rsidRDefault="00E93ECF" w:rsidP="00E93ECF">
      <w:pPr>
        <w:shd w:val="clear" w:color="auto" w:fill="FFFFFF"/>
        <w:spacing w:after="0" w:line="240" w:lineRule="auto"/>
        <w:ind w:firstLine="720"/>
        <w:jc w:val="both"/>
        <w:rPr>
          <w:rFonts w:ascii="Arial" w:eastAsia="Times New Roman" w:hAnsi="Arial" w:cs="Arial"/>
          <w:color w:val="000000"/>
          <w:sz w:val="27"/>
          <w:szCs w:val="27"/>
          <w:lang w:eastAsia="ru-RU"/>
        </w:rPr>
      </w:pPr>
      <w:r w:rsidRPr="00E93ECF">
        <w:rPr>
          <w:rFonts w:ascii="Arial" w:eastAsia="Times New Roman" w:hAnsi="Arial" w:cs="Arial"/>
          <w:color w:val="000000"/>
          <w:spacing w:val="-4"/>
          <w:sz w:val="27"/>
          <w:szCs w:val="27"/>
          <w:lang w:eastAsia="ru-RU"/>
        </w:rPr>
        <w:t>- плановых проверок. Плановые проверки проводятся </w:t>
      </w:r>
      <w:r w:rsidRPr="00E93ECF">
        <w:rPr>
          <w:rFonts w:ascii="Arial" w:eastAsia="Times New Roman" w:hAnsi="Arial" w:cs="Arial"/>
          <w:color w:val="000000"/>
          <w:sz w:val="27"/>
          <w:szCs w:val="27"/>
          <w:lang w:eastAsia="ru-RU"/>
        </w:rPr>
        <w:t>в соответствии с планом работы Администрации п. Муторай, но не чаще одного раза в два года.</w:t>
      </w:r>
    </w:p>
    <w:p w:rsidR="00E93ECF" w:rsidRPr="00E93ECF" w:rsidRDefault="00E93ECF" w:rsidP="00E93ECF">
      <w:pPr>
        <w:shd w:val="clear" w:color="auto" w:fill="FFFFFF"/>
        <w:spacing w:after="0" w:line="240" w:lineRule="auto"/>
        <w:ind w:firstLine="720"/>
        <w:jc w:val="both"/>
        <w:rPr>
          <w:rFonts w:ascii="Arial" w:eastAsia="Times New Roman" w:hAnsi="Arial" w:cs="Arial"/>
          <w:color w:val="000000"/>
          <w:sz w:val="27"/>
          <w:szCs w:val="27"/>
          <w:lang w:eastAsia="ru-RU"/>
        </w:rPr>
      </w:pPr>
      <w:r w:rsidRPr="00E93ECF">
        <w:rPr>
          <w:rFonts w:ascii="Arial" w:eastAsia="Times New Roman" w:hAnsi="Arial" w:cs="Arial"/>
          <w:color w:val="000000"/>
          <w:spacing w:val="-3"/>
          <w:sz w:val="27"/>
          <w:szCs w:val="27"/>
          <w:lang w:eastAsia="ru-RU"/>
        </w:rPr>
        <w:t>Плановые проверки проводятся Главой п. Муторай.</w:t>
      </w:r>
    </w:p>
    <w:p w:rsidR="00E93ECF" w:rsidRPr="00E93ECF" w:rsidRDefault="00E93ECF" w:rsidP="00E93ECF">
      <w:pPr>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 (далее - заявители).</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pacing w:val="4"/>
          <w:sz w:val="27"/>
          <w:szCs w:val="27"/>
          <w:lang w:eastAsia="ru-RU"/>
        </w:rPr>
        <w:t>Контроль за</w:t>
      </w:r>
      <w:proofErr w:type="gramEnd"/>
      <w:r w:rsidRPr="00E93ECF">
        <w:rPr>
          <w:rFonts w:ascii="Arial" w:eastAsia="Times New Roman" w:hAnsi="Arial" w:cs="Arial"/>
          <w:color w:val="000000"/>
          <w:spacing w:val="4"/>
          <w:sz w:val="27"/>
          <w:szCs w:val="27"/>
          <w:lang w:eastAsia="ru-RU"/>
        </w:rPr>
        <w:t xml:space="preserve"> предоставлением муниципальной услуги может быть </w:t>
      </w:r>
      <w:r w:rsidRPr="00E93ECF">
        <w:rPr>
          <w:rFonts w:ascii="Arial" w:eastAsia="Times New Roman" w:hAnsi="Arial" w:cs="Arial"/>
          <w:color w:val="000000"/>
          <w:spacing w:val="-2"/>
          <w:sz w:val="27"/>
          <w:szCs w:val="27"/>
          <w:lang w:eastAsia="ru-RU"/>
        </w:rPr>
        <w:t>осуществлен со стороны граждан, их объединений и организаций в соответ</w:t>
      </w:r>
      <w:r w:rsidRPr="00E93ECF">
        <w:rPr>
          <w:rFonts w:ascii="Arial" w:eastAsia="Times New Roman" w:hAnsi="Arial" w:cs="Arial"/>
          <w:color w:val="000000"/>
          <w:spacing w:val="-4"/>
          <w:sz w:val="27"/>
          <w:szCs w:val="27"/>
          <w:lang w:eastAsia="ru-RU"/>
        </w:rPr>
        <w:t>ствии с законодательством Российской Федерации.</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pacing w:val="1"/>
          <w:sz w:val="27"/>
          <w:szCs w:val="27"/>
          <w:lang w:eastAsia="ru-RU"/>
        </w:rPr>
        <w:t>Должностные лица, виновные в несоблюдении или </w:t>
      </w:r>
      <w:r w:rsidRPr="00E93ECF">
        <w:rPr>
          <w:rFonts w:ascii="Arial" w:eastAsia="Times New Roman" w:hAnsi="Arial" w:cs="Arial"/>
          <w:color w:val="000000"/>
          <w:spacing w:val="-4"/>
          <w:sz w:val="27"/>
          <w:szCs w:val="27"/>
          <w:lang w:eastAsia="ru-RU"/>
        </w:rPr>
        <w:t>ненадлежащем соблюдении требований настоящего административного регламента, привлекают</w:t>
      </w:r>
      <w:r w:rsidRPr="00E93ECF">
        <w:rPr>
          <w:rFonts w:ascii="Arial" w:eastAsia="Times New Roman" w:hAnsi="Arial" w:cs="Arial"/>
          <w:color w:val="000000"/>
          <w:spacing w:val="-2"/>
          <w:sz w:val="27"/>
          <w:szCs w:val="27"/>
          <w:lang w:eastAsia="ru-RU"/>
        </w:rPr>
        <w:t>ся к дисциплинарной ответственности, а также несут гражданско-правовую, </w:t>
      </w:r>
      <w:r w:rsidRPr="00E93ECF">
        <w:rPr>
          <w:rFonts w:ascii="Arial" w:eastAsia="Times New Roman" w:hAnsi="Arial" w:cs="Arial"/>
          <w:color w:val="000000"/>
          <w:spacing w:val="-1"/>
          <w:sz w:val="27"/>
          <w:szCs w:val="27"/>
          <w:lang w:eastAsia="ru-RU"/>
        </w:rPr>
        <w:t>административную и уголовную ответственность в порядке, установленном </w:t>
      </w:r>
      <w:r w:rsidRPr="00E93ECF">
        <w:rPr>
          <w:rFonts w:ascii="Arial" w:eastAsia="Times New Roman" w:hAnsi="Arial" w:cs="Arial"/>
          <w:color w:val="000000"/>
          <w:spacing w:val="-5"/>
          <w:sz w:val="27"/>
          <w:szCs w:val="27"/>
          <w:lang w:eastAsia="ru-RU"/>
        </w:rPr>
        <w:t>федеральными законами.</w:t>
      </w:r>
    </w:p>
    <w:p w:rsidR="00E93ECF" w:rsidRPr="00E93ECF" w:rsidRDefault="00E93ECF" w:rsidP="00E93ECF">
      <w:pPr>
        <w:shd w:val="clear" w:color="auto" w:fill="FFFFFF"/>
        <w:spacing w:after="0" w:line="240" w:lineRule="auto"/>
        <w:ind w:firstLine="709"/>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570"/>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0"/>
          <w:szCs w:val="30"/>
          <w:lang w:eastAsia="ru-RU"/>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5.1. Заявители имеют право на обжалование решений и действий (бездействия) </w:t>
      </w:r>
      <w:r w:rsidRPr="00E93ECF">
        <w:rPr>
          <w:rFonts w:ascii="Arial" w:eastAsia="Times New Roman" w:hAnsi="Arial" w:cs="Arial"/>
          <w:color w:val="333333"/>
          <w:sz w:val="27"/>
          <w:szCs w:val="27"/>
          <w:lang w:eastAsia="ru-RU"/>
        </w:rPr>
        <w:t>органа, предоставляющего муниципальную услугу,</w:t>
      </w:r>
      <w:r w:rsidRPr="00E93ECF">
        <w:rPr>
          <w:rFonts w:ascii="Arial" w:eastAsia="Times New Roman" w:hAnsi="Arial" w:cs="Arial"/>
          <w:color w:val="000000"/>
          <w:sz w:val="27"/>
          <w:szCs w:val="27"/>
          <w:lang w:eastAsia="ru-RU"/>
        </w:rPr>
        <w:t> а также должностных лиц и муниципальных служащих в досудебном и судебном порядке.</w:t>
      </w:r>
    </w:p>
    <w:p w:rsidR="00E93ECF" w:rsidRPr="00E93ECF" w:rsidRDefault="00E93ECF" w:rsidP="00E93ECF">
      <w:pPr>
        <w:spacing w:after="0" w:line="240" w:lineRule="auto"/>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5.2. Заявитель может обратиться с </w:t>
      </w:r>
      <w:proofErr w:type="gramStart"/>
      <w:r w:rsidRPr="00E93ECF">
        <w:rPr>
          <w:rFonts w:ascii="Arial" w:eastAsia="Times New Roman" w:hAnsi="Arial" w:cs="Arial"/>
          <w:color w:val="000000"/>
          <w:sz w:val="27"/>
          <w:szCs w:val="27"/>
          <w:lang w:eastAsia="ru-RU"/>
        </w:rPr>
        <w:t>жалобой</w:t>
      </w:r>
      <w:proofErr w:type="gramEnd"/>
      <w:r w:rsidRPr="00E93ECF">
        <w:rPr>
          <w:rFonts w:ascii="Arial" w:eastAsia="Times New Roman" w:hAnsi="Arial" w:cs="Arial"/>
          <w:color w:val="000000"/>
          <w:sz w:val="27"/>
          <w:szCs w:val="27"/>
          <w:lang w:eastAsia="ru-RU"/>
        </w:rPr>
        <w:t xml:space="preserve"> в том числе в следующих случаях:</w:t>
      </w:r>
    </w:p>
    <w:p w:rsidR="00E93ECF" w:rsidRPr="00E93ECF" w:rsidRDefault="00E93ECF" w:rsidP="00E93ECF">
      <w:pPr>
        <w:spacing w:after="0" w:line="240" w:lineRule="auto"/>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1) нарушение срока регистрации запроса о предоставлении муниципальной услуги</w:t>
      </w:r>
    </w:p>
    <w:p w:rsidR="00E93ECF" w:rsidRPr="00E93ECF" w:rsidRDefault="00E93ECF" w:rsidP="00E93ECF">
      <w:pPr>
        <w:spacing w:after="0" w:line="240" w:lineRule="auto"/>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16.75pt"/>
        </w:pict>
      </w:r>
      <w:r w:rsidRPr="00E93ECF">
        <w:rPr>
          <w:rFonts w:ascii="Arial" w:eastAsia="Times New Roman" w:hAnsi="Arial" w:cs="Arial"/>
          <w:color w:val="000000"/>
          <w:sz w:val="27"/>
          <w:szCs w:val="27"/>
          <w:lang w:eastAsia="ru-RU"/>
        </w:rPr>
        <w:t>нарушение срока предоставления муниципальной услуги.</w:t>
      </w:r>
    </w:p>
    <w:p w:rsidR="00E93ECF" w:rsidRPr="00E93ECF" w:rsidRDefault="00E93ECF" w:rsidP="00E93ECF">
      <w:pPr>
        <w:spacing w:after="0" w:line="240" w:lineRule="auto"/>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pict>
          <v:shape id="_x0000_i1026" type="#_x0000_t75" alt="" style="width:11.7pt;height:16.75pt"/>
        </w:pict>
      </w:r>
      <w:r w:rsidRPr="00E93ECF">
        <w:rPr>
          <w:rFonts w:ascii="Arial" w:eastAsia="Times New Roman" w:hAnsi="Arial" w:cs="Arial"/>
          <w:color w:val="000000"/>
          <w:sz w:val="27"/>
          <w:szCs w:val="27"/>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3ECF" w:rsidRPr="00E93ECF" w:rsidRDefault="00E93ECF" w:rsidP="00E93ECF">
      <w:pPr>
        <w:spacing w:after="0" w:line="240" w:lineRule="auto"/>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pict>
          <v:shape id="_x0000_i1027" type="#_x0000_t75" alt="" style="width:11.7pt;height:16.75pt"/>
        </w:pict>
      </w:r>
      <w:r w:rsidRPr="00E93ECF">
        <w:rPr>
          <w:rFonts w:ascii="Arial" w:eastAsia="Times New Roman" w:hAnsi="Arial" w:cs="Arial"/>
          <w:color w:val="000000"/>
          <w:sz w:val="27"/>
          <w:szCs w:val="27"/>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3ECF" w:rsidRPr="00E93ECF" w:rsidRDefault="00E93ECF" w:rsidP="00E93ECF">
      <w:pPr>
        <w:spacing w:after="0" w:line="240" w:lineRule="auto"/>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pict>
          <v:shape id="_x0000_i1028" type="#_x0000_t75" alt="" style="width:11.7pt;height:16.75pt"/>
        </w:pict>
      </w:r>
      <w:proofErr w:type="gramStart"/>
      <w:r w:rsidRPr="00E93ECF">
        <w:rPr>
          <w:rFonts w:ascii="Arial" w:eastAsia="Times New Roman" w:hAnsi="Arial" w:cs="Arial"/>
          <w:color w:val="000000"/>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93ECF" w:rsidRPr="00E93ECF" w:rsidRDefault="00E93ECF" w:rsidP="00E93ECF">
      <w:pPr>
        <w:spacing w:after="0" w:line="240" w:lineRule="auto"/>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3ECF" w:rsidRPr="00E93ECF" w:rsidRDefault="00E93ECF" w:rsidP="00E93ECF">
      <w:pPr>
        <w:spacing w:after="0" w:line="285" w:lineRule="atLeast"/>
        <w:ind w:firstLine="585"/>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93ECF" w:rsidRPr="00E93ECF" w:rsidRDefault="00E93ECF" w:rsidP="00E93ECF">
      <w:pPr>
        <w:spacing w:after="0" w:line="285" w:lineRule="atLeast"/>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8) нарушение срока или порядка выдачи документов по результатам предоставления муниципальной услуги;</w:t>
      </w:r>
    </w:p>
    <w:p w:rsidR="00E93ECF" w:rsidRPr="00E93ECF" w:rsidRDefault="00E93ECF" w:rsidP="00E93ECF">
      <w:pPr>
        <w:spacing w:after="0" w:line="285" w:lineRule="atLeast"/>
        <w:ind w:firstLine="585"/>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w:t>
      </w:r>
      <w:r w:rsidRPr="00E93ECF">
        <w:rPr>
          <w:rFonts w:ascii="Arial" w:eastAsia="Times New Roman" w:hAnsi="Arial" w:cs="Arial"/>
          <w:color w:val="000000"/>
          <w:sz w:val="27"/>
          <w:szCs w:val="27"/>
          <w:lang w:eastAsia="ru-RU"/>
        </w:rPr>
        <w:lastRenderedPageBreak/>
        <w:t>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E93ECF" w:rsidRPr="00E93ECF" w:rsidRDefault="00E93ECF" w:rsidP="00E93ECF">
      <w:pPr>
        <w:spacing w:after="0" w:line="285" w:lineRule="atLeast"/>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pict>
          <v:shape id="_x0000_i1029" type="#_x0000_t75" alt="" style="width:11.7pt;height:16.75pt"/>
        </w:pict>
      </w:r>
      <w:proofErr w:type="gramStart"/>
      <w:r w:rsidRPr="00E93ECF">
        <w:rPr>
          <w:rFonts w:ascii="Arial" w:eastAsia="Times New Roman" w:hAnsi="Arial" w:cs="Arial"/>
          <w:color w:val="000000"/>
          <w:sz w:val="27"/>
          <w:szCs w:val="27"/>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3" w:tgtFrame="_blank" w:history="1">
        <w:r w:rsidRPr="00E93ECF">
          <w:rPr>
            <w:rFonts w:ascii="Arial" w:eastAsia="Times New Roman" w:hAnsi="Arial" w:cs="Arial"/>
            <w:color w:val="0000FF"/>
            <w:sz w:val="27"/>
            <w:lang w:eastAsia="ru-RU"/>
          </w:rPr>
          <w:t>от 27.07.2010 № 210-ФЗ</w:t>
        </w:r>
      </w:hyperlink>
      <w:r w:rsidRPr="00E93ECF">
        <w:rPr>
          <w:rFonts w:ascii="Arial" w:eastAsia="Times New Roman" w:hAnsi="Arial" w:cs="Arial"/>
          <w:color w:val="000000"/>
          <w:sz w:val="27"/>
          <w:szCs w:val="27"/>
          <w:lang w:eastAsia="ru-RU"/>
        </w:rPr>
        <w:t> «Об организации предоставления государственных и муниципальных услуг».</w:t>
      </w:r>
      <w:proofErr w:type="gramEnd"/>
    </w:p>
    <w:p w:rsidR="00E93ECF" w:rsidRPr="00E93ECF" w:rsidRDefault="00E93ECF" w:rsidP="00E93ECF">
      <w:pPr>
        <w:spacing w:after="0" w:line="285" w:lineRule="atLeast"/>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5.3. </w:t>
      </w:r>
      <w:proofErr w:type="gramStart"/>
      <w:r w:rsidRPr="00E93ECF">
        <w:rPr>
          <w:rFonts w:ascii="Arial" w:eastAsia="Times New Roman" w:hAnsi="Arial" w:cs="Arial"/>
          <w:color w:val="000000"/>
          <w:sz w:val="27"/>
          <w:szCs w:val="27"/>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hyperlink r:id="rId14" w:tgtFrame="_blank" w:history="1">
        <w:r w:rsidRPr="00E93ECF">
          <w:rPr>
            <w:rFonts w:ascii="Arial" w:eastAsia="Times New Roman" w:hAnsi="Arial" w:cs="Arial"/>
            <w:color w:val="0000FF"/>
            <w:sz w:val="27"/>
            <w:lang w:eastAsia="ru-RU"/>
          </w:rPr>
          <w:t>от 27.07.2010 № 210-ФЗ</w:t>
        </w:r>
      </w:hyperlink>
      <w:r w:rsidRPr="00E93ECF">
        <w:rPr>
          <w:rFonts w:ascii="Arial" w:eastAsia="Times New Roman" w:hAnsi="Arial" w:cs="Arial"/>
          <w:color w:val="000000"/>
          <w:sz w:val="27"/>
          <w:szCs w:val="27"/>
          <w:lang w:eastAsia="ru-RU"/>
        </w:rPr>
        <w:t> «Об организации предоставления государственных и муниципальных услуг».</w:t>
      </w:r>
      <w:proofErr w:type="gramEnd"/>
    </w:p>
    <w:p w:rsidR="00E93ECF" w:rsidRPr="00E93ECF" w:rsidRDefault="00E93ECF" w:rsidP="00E93ECF">
      <w:pPr>
        <w:spacing w:after="0" w:line="285" w:lineRule="atLeast"/>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w:t>
      </w:r>
    </w:p>
    <w:p w:rsidR="00E93ECF" w:rsidRPr="00E93ECF" w:rsidRDefault="00E93ECF" w:rsidP="00E93ECF">
      <w:pPr>
        <w:spacing w:after="0" w:line="285" w:lineRule="atLeast"/>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w:t>
      </w:r>
      <w:hyperlink r:id="rId15" w:tgtFrame="_blank" w:history="1">
        <w:r w:rsidRPr="00E93ECF">
          <w:rPr>
            <w:rFonts w:ascii="Arial" w:eastAsia="Times New Roman" w:hAnsi="Arial" w:cs="Arial"/>
            <w:color w:val="0000FF"/>
            <w:sz w:val="27"/>
            <w:lang w:eastAsia="ru-RU"/>
          </w:rPr>
          <w:t>от 27.07.2010 № 210-ФЗ</w:t>
        </w:r>
      </w:hyperlink>
      <w:r w:rsidRPr="00E93ECF">
        <w:rPr>
          <w:rFonts w:ascii="Arial" w:eastAsia="Times New Roman" w:hAnsi="Arial" w:cs="Arial"/>
          <w:color w:val="000000"/>
          <w:sz w:val="27"/>
          <w:szCs w:val="27"/>
          <w:lang w:eastAsia="ru-RU"/>
        </w:rPr>
        <w:t> «Об организации предоставления государственных и муниципальных услуг», подаются руководителям этих организаций.</w:t>
      </w:r>
    </w:p>
    <w:p w:rsidR="00E93ECF" w:rsidRPr="00E93ECF" w:rsidRDefault="00E93ECF" w:rsidP="00E93ECF">
      <w:pPr>
        <w:spacing w:after="0" w:line="285" w:lineRule="atLeast"/>
        <w:ind w:firstLine="585"/>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r w:rsidRPr="00E93ECF">
        <w:rPr>
          <w:rFonts w:ascii="Arial" w:eastAsia="Times New Roman" w:hAnsi="Arial" w:cs="Arial"/>
          <w:color w:val="000000"/>
          <w:sz w:val="27"/>
          <w:szCs w:val="27"/>
          <w:lang w:eastAsia="ru-RU"/>
        </w:rPr>
        <w:lastRenderedPageBreak/>
        <w:t>муниципальных услуг, а также может быть принята</w:t>
      </w:r>
      <w:proofErr w:type="gramEnd"/>
      <w:r w:rsidRPr="00E93ECF">
        <w:rPr>
          <w:rFonts w:ascii="Arial" w:eastAsia="Times New Roman" w:hAnsi="Arial" w:cs="Arial"/>
          <w:color w:val="000000"/>
          <w:sz w:val="27"/>
          <w:szCs w:val="27"/>
          <w:lang w:eastAsia="ru-RU"/>
        </w:rPr>
        <w:t xml:space="preserve"> при личном приеме заявителя.</w:t>
      </w:r>
    </w:p>
    <w:p w:rsidR="00E93ECF" w:rsidRPr="00E93ECF" w:rsidRDefault="00E93ECF" w:rsidP="00E93ECF">
      <w:pPr>
        <w:spacing w:after="0" w:line="285" w:lineRule="atLeast"/>
        <w:ind w:firstLine="58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93ECF" w:rsidRPr="00E93ECF" w:rsidRDefault="00E93ECF" w:rsidP="00E93ECF">
      <w:pPr>
        <w:spacing w:after="0" w:line="285" w:lineRule="atLeast"/>
        <w:ind w:firstLine="585"/>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Жалоба на решения и действия (бездействие) организаций, предусмотренных частью 1.1. статьи 16 Федерального закона  </w:t>
      </w:r>
      <w:hyperlink r:id="rId16" w:tgtFrame="_blank" w:history="1">
        <w:r w:rsidRPr="00E93ECF">
          <w:rPr>
            <w:rFonts w:ascii="Arial" w:eastAsia="Times New Roman" w:hAnsi="Arial" w:cs="Arial"/>
            <w:color w:val="0000FF"/>
            <w:sz w:val="27"/>
            <w:lang w:eastAsia="ru-RU"/>
          </w:rPr>
          <w:t>от 27.07.2010 № 210-ФЗ</w:t>
        </w:r>
      </w:hyperlink>
      <w:r w:rsidRPr="00E93ECF">
        <w:rPr>
          <w:rFonts w:ascii="Arial" w:eastAsia="Times New Roman" w:hAnsi="Arial" w:cs="Arial"/>
          <w:color w:val="000000"/>
          <w:sz w:val="27"/>
          <w:szCs w:val="27"/>
          <w:lang w:eastAsia="ru-RU"/>
        </w:rPr>
        <w:t>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93ECF">
        <w:rPr>
          <w:rFonts w:ascii="Arial" w:eastAsia="Times New Roman" w:hAnsi="Arial" w:cs="Arial"/>
          <w:color w:val="000000"/>
          <w:sz w:val="27"/>
          <w:szCs w:val="27"/>
          <w:lang w:eastAsia="ru-RU"/>
        </w:rPr>
        <w:t xml:space="preserve"> при личном приеме заявителя.</w:t>
      </w:r>
    </w:p>
    <w:p w:rsidR="00E93ECF" w:rsidRPr="00E93ECF" w:rsidRDefault="00E93ECF" w:rsidP="00E93ECF">
      <w:pPr>
        <w:spacing w:after="0" w:line="240" w:lineRule="auto"/>
        <w:ind w:firstLine="55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5.4. Жалоба должна содержать:</w:t>
      </w:r>
    </w:p>
    <w:p w:rsidR="00E93ECF" w:rsidRPr="00E93ECF" w:rsidRDefault="00E93ECF" w:rsidP="00E93ECF">
      <w:pPr>
        <w:spacing w:after="0" w:line="285" w:lineRule="atLeast"/>
        <w:ind w:firstLine="555"/>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hyperlink r:id="rId17" w:tgtFrame="_blank" w:history="1">
        <w:r w:rsidRPr="00E93ECF">
          <w:rPr>
            <w:rFonts w:ascii="Arial" w:eastAsia="Times New Roman" w:hAnsi="Arial" w:cs="Arial"/>
            <w:color w:val="0000FF"/>
            <w:sz w:val="27"/>
            <w:lang w:eastAsia="ru-RU"/>
          </w:rPr>
          <w:t>от 27.07.2010 № 210-ФЗ</w:t>
        </w:r>
      </w:hyperlink>
      <w:r w:rsidRPr="00E93ECF">
        <w:rPr>
          <w:rFonts w:ascii="Arial" w:eastAsia="Times New Roman" w:hAnsi="Arial" w:cs="Arial"/>
          <w:color w:val="000000"/>
          <w:sz w:val="27"/>
          <w:szCs w:val="27"/>
          <w:lang w:eastAsia="ru-RU"/>
        </w:rPr>
        <w:t>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93ECF" w:rsidRPr="00E93ECF" w:rsidRDefault="00E93ECF" w:rsidP="00E93ECF">
      <w:pPr>
        <w:spacing w:after="0" w:line="285" w:lineRule="atLeast"/>
        <w:ind w:firstLine="555"/>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93ECF" w:rsidRPr="00E93ECF" w:rsidRDefault="00E93ECF" w:rsidP="00E93ECF">
      <w:pPr>
        <w:spacing w:after="0" w:line="285" w:lineRule="atLeast"/>
        <w:ind w:firstLine="55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hyperlink r:id="rId18" w:tgtFrame="_blank" w:history="1">
        <w:r w:rsidRPr="00E93ECF">
          <w:rPr>
            <w:rFonts w:ascii="Arial" w:eastAsia="Times New Roman" w:hAnsi="Arial" w:cs="Arial"/>
            <w:color w:val="0000FF"/>
            <w:sz w:val="27"/>
            <w:lang w:eastAsia="ru-RU"/>
          </w:rPr>
          <w:t>от 27.07.2010 № 210-ФЗ</w:t>
        </w:r>
      </w:hyperlink>
      <w:r w:rsidRPr="00E93ECF">
        <w:rPr>
          <w:rFonts w:ascii="Arial" w:eastAsia="Times New Roman" w:hAnsi="Arial" w:cs="Arial"/>
          <w:color w:val="000000"/>
          <w:sz w:val="27"/>
          <w:szCs w:val="27"/>
          <w:lang w:eastAsia="ru-RU"/>
        </w:rPr>
        <w:t> «Об организации предоставления государственных и муниципальных услуг», их работников;</w:t>
      </w:r>
    </w:p>
    <w:p w:rsidR="00E93ECF" w:rsidRPr="00E93ECF" w:rsidRDefault="00E93ECF" w:rsidP="00E93ECF">
      <w:pPr>
        <w:spacing w:after="0" w:line="285" w:lineRule="atLeast"/>
        <w:ind w:firstLine="555"/>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E93ECF">
        <w:rPr>
          <w:rFonts w:ascii="Arial" w:eastAsia="Times New Roman" w:hAnsi="Arial" w:cs="Arial"/>
          <w:color w:val="000000"/>
          <w:sz w:val="27"/>
          <w:szCs w:val="27"/>
          <w:lang w:eastAsia="ru-RU"/>
        </w:rPr>
        <w:lastRenderedPageBreak/>
        <w:t>работника многофункционального центра, организаций, предусмотренных частью 1.1. статьи 16 Федерального закона  </w:t>
      </w:r>
      <w:hyperlink r:id="rId19" w:tgtFrame="_blank" w:history="1">
        <w:r w:rsidRPr="00E93ECF">
          <w:rPr>
            <w:rFonts w:ascii="Arial" w:eastAsia="Times New Roman" w:hAnsi="Arial" w:cs="Arial"/>
            <w:color w:val="0000FF"/>
            <w:sz w:val="27"/>
            <w:lang w:eastAsia="ru-RU"/>
          </w:rPr>
          <w:t>от 27.07.2010 № 210-ФЗ</w:t>
        </w:r>
      </w:hyperlink>
      <w:r w:rsidRPr="00E93ECF">
        <w:rPr>
          <w:rFonts w:ascii="Arial" w:eastAsia="Times New Roman" w:hAnsi="Arial" w:cs="Arial"/>
          <w:color w:val="000000"/>
          <w:sz w:val="27"/>
          <w:szCs w:val="27"/>
          <w:lang w:eastAsia="ru-RU"/>
        </w:rPr>
        <w:t> «Об организации предоставления государственных и муниципальных услуг», их работников.</w:t>
      </w:r>
      <w:proofErr w:type="gramEnd"/>
      <w:r w:rsidRPr="00E93ECF">
        <w:rPr>
          <w:rFonts w:ascii="Arial" w:eastAsia="Times New Roman" w:hAnsi="Arial" w:cs="Arial"/>
          <w:color w:val="000000"/>
          <w:sz w:val="27"/>
          <w:szCs w:val="27"/>
          <w:lang w:eastAsia="ru-RU"/>
        </w:rPr>
        <w:t xml:space="preserve"> Заявителем могут быть представлены документы (при наличии), подтверждающие доводы заявителя, либо их копии.</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bookmarkStart w:id="1" w:name="redstr278"/>
      <w:bookmarkEnd w:id="1"/>
      <w:r w:rsidRPr="00E93ECF">
        <w:rPr>
          <w:rFonts w:ascii="Arial" w:eastAsia="Times New Roman" w:hAnsi="Arial" w:cs="Arial"/>
          <w:color w:val="000000"/>
          <w:sz w:val="27"/>
          <w:szCs w:val="27"/>
          <w:lang w:eastAsia="ru-RU"/>
        </w:rPr>
        <w:t xml:space="preserve">5.5. </w:t>
      </w:r>
      <w:proofErr w:type="gramStart"/>
      <w:r w:rsidRPr="00E93ECF">
        <w:rPr>
          <w:rFonts w:ascii="Arial" w:eastAsia="Times New Roman" w:hAnsi="Arial" w:cs="Arial"/>
          <w:color w:val="000000"/>
          <w:sz w:val="27"/>
          <w:szCs w:val="27"/>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93ECF">
        <w:rPr>
          <w:rFonts w:ascii="Arial" w:eastAsia="Times New Roman" w:hAnsi="Arial" w:cs="Arial"/>
          <w:color w:val="000000"/>
          <w:sz w:val="27"/>
          <w:szCs w:val="27"/>
          <w:lang w:eastAsia="ru-RU"/>
        </w:rPr>
        <w:t xml:space="preserve"> исправлений - в течение пяти рабочих дней со дня её регистрации.</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bookmarkStart w:id="2" w:name="redstr276"/>
      <w:bookmarkStart w:id="3" w:name="redstr277"/>
      <w:bookmarkEnd w:id="2"/>
      <w:bookmarkEnd w:id="3"/>
      <w:r w:rsidRPr="00E93ECF">
        <w:rPr>
          <w:rFonts w:ascii="Arial" w:eastAsia="Times New Roman" w:hAnsi="Arial" w:cs="Arial"/>
          <w:color w:val="000000"/>
          <w:sz w:val="27"/>
          <w:szCs w:val="27"/>
          <w:lang w:eastAsia="ru-RU"/>
        </w:rPr>
        <w:t>5.6. По результатам рассмотрения жалобы, орган, предоставляющий муниципальную услугу, принимает одно из следующих решений:</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bookmarkStart w:id="4" w:name="redstr274"/>
      <w:bookmarkStart w:id="5" w:name="redstr275"/>
      <w:bookmarkEnd w:id="4"/>
      <w:bookmarkEnd w:id="5"/>
      <w:proofErr w:type="gramStart"/>
      <w:r w:rsidRPr="00E93ECF">
        <w:rPr>
          <w:rFonts w:ascii="Arial" w:eastAsia="Times New Roman" w:hAnsi="Arial" w:cs="Arial"/>
          <w:color w:val="000000"/>
          <w:sz w:val="27"/>
          <w:szCs w:val="27"/>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roofErr w:type="gramEnd"/>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bookmarkStart w:id="6" w:name="redstr272"/>
      <w:bookmarkStart w:id="7" w:name="redstr273"/>
      <w:bookmarkEnd w:id="6"/>
      <w:bookmarkEnd w:id="7"/>
      <w:r w:rsidRPr="00E93ECF">
        <w:rPr>
          <w:rFonts w:ascii="Arial" w:eastAsia="Times New Roman" w:hAnsi="Arial" w:cs="Arial"/>
          <w:color w:val="000000"/>
          <w:sz w:val="27"/>
          <w:szCs w:val="27"/>
          <w:lang w:eastAsia="ru-RU"/>
        </w:rPr>
        <w:t>2) отказывает в удовлетворении жалобы.</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bookmarkStart w:id="8" w:name="redstr270"/>
      <w:bookmarkStart w:id="9" w:name="redstr271"/>
      <w:bookmarkEnd w:id="8"/>
      <w:bookmarkEnd w:id="9"/>
      <w:r w:rsidRPr="00E93ECF">
        <w:rPr>
          <w:rFonts w:ascii="Arial" w:eastAsia="Times New Roman" w:hAnsi="Arial" w:cs="Arial"/>
          <w:color w:val="000000"/>
          <w:sz w:val="27"/>
          <w:szCs w:val="27"/>
          <w:lang w:eastAsia="ru-RU"/>
        </w:rPr>
        <w:t>5.7. Не позднее дня, следующего за днем принятия решения, указанного в части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В случае признания жалобы подлежащей удовлетворению в ответе заявителю, указанном в части 5.7.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w:t>
      </w:r>
      <w:proofErr w:type="gramEnd"/>
      <w:r w:rsidRPr="00E93ECF">
        <w:rPr>
          <w:rFonts w:ascii="Arial" w:eastAsia="Times New Roman" w:hAnsi="Arial" w:cs="Arial"/>
          <w:color w:val="000000"/>
          <w:sz w:val="27"/>
          <w:szCs w:val="27"/>
          <w:lang w:eastAsia="ru-RU"/>
        </w:rPr>
        <w:t xml:space="preserve"> необходимо совершить заявителю в целях получения   муниципальной услуги.</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В случае признания </w:t>
      </w:r>
      <w:proofErr w:type="gramStart"/>
      <w:r w:rsidRPr="00E93ECF">
        <w:rPr>
          <w:rFonts w:ascii="Arial" w:eastAsia="Times New Roman" w:hAnsi="Arial" w:cs="Arial"/>
          <w:color w:val="000000"/>
          <w:sz w:val="27"/>
          <w:szCs w:val="27"/>
          <w:lang w:eastAsia="ru-RU"/>
        </w:rPr>
        <w:t>жалобы</w:t>
      </w:r>
      <w:proofErr w:type="gramEnd"/>
      <w:r w:rsidRPr="00E93ECF">
        <w:rPr>
          <w:rFonts w:ascii="Arial" w:eastAsia="Times New Roman" w:hAnsi="Arial" w:cs="Arial"/>
          <w:color w:val="000000"/>
          <w:sz w:val="27"/>
          <w:szCs w:val="27"/>
          <w:lang w:eastAsia="ru-RU"/>
        </w:rPr>
        <w:t xml:space="preserve"> не подлежащей удовлетворению в ответе заявителю, указанном в части 5.7. настоящей статьи, даются аргументированные разъяснения о причинах принятого решения, а также информация о порядке обжалования принятого решения. </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bookmarkStart w:id="10" w:name="redstr268"/>
      <w:bookmarkStart w:id="11" w:name="redstr269"/>
      <w:bookmarkEnd w:id="10"/>
      <w:bookmarkEnd w:id="11"/>
      <w:r w:rsidRPr="00E93ECF">
        <w:rPr>
          <w:rFonts w:ascii="Arial" w:eastAsia="Times New Roman" w:hAnsi="Arial" w:cs="Arial"/>
          <w:color w:val="000000"/>
          <w:sz w:val="27"/>
          <w:szCs w:val="27"/>
          <w:lang w:eastAsia="ru-RU"/>
        </w:rPr>
        <w:lastRenderedPageBreak/>
        <w:t xml:space="preserve">5.8. В случае установления в ходе или по результатам </w:t>
      </w:r>
      <w:proofErr w:type="gramStart"/>
      <w:r w:rsidRPr="00E93ECF">
        <w:rPr>
          <w:rFonts w:ascii="Arial" w:eastAsia="Times New Roman" w:hAnsi="Arial" w:cs="Arial"/>
          <w:color w:val="000000"/>
          <w:sz w:val="27"/>
          <w:szCs w:val="27"/>
          <w:lang w:eastAsia="ru-RU"/>
        </w:rPr>
        <w:t>рассмотрения жалобы признаков состава административного правонарушения</w:t>
      </w:r>
      <w:proofErr w:type="gramEnd"/>
      <w:r w:rsidRPr="00E93ECF">
        <w:rPr>
          <w:rFonts w:ascii="Arial" w:eastAsia="Times New Roman" w:hAnsi="Arial" w:cs="Arial"/>
          <w:color w:val="000000"/>
          <w:sz w:val="27"/>
          <w:szCs w:val="27"/>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3ECF" w:rsidRPr="00E93ECF" w:rsidRDefault="00E93ECF" w:rsidP="00E93ECF">
      <w:pPr>
        <w:spacing w:after="0" w:line="285" w:lineRule="atLeast"/>
        <w:ind w:firstLine="570"/>
        <w:jc w:val="both"/>
        <w:rPr>
          <w:rFonts w:ascii="Arial" w:eastAsia="Times New Roman" w:hAnsi="Arial" w:cs="Arial"/>
          <w:color w:val="000000"/>
          <w:sz w:val="27"/>
          <w:szCs w:val="27"/>
          <w:lang w:eastAsia="ru-RU"/>
        </w:rPr>
      </w:pPr>
      <w:bookmarkStart w:id="12" w:name="redstr266"/>
      <w:bookmarkStart w:id="13" w:name="redstr267"/>
      <w:bookmarkEnd w:id="12"/>
      <w:bookmarkEnd w:id="13"/>
      <w:r w:rsidRPr="00E93ECF">
        <w:rPr>
          <w:rFonts w:ascii="Arial" w:eastAsia="Times New Roman" w:hAnsi="Arial" w:cs="Arial"/>
          <w:color w:val="000000"/>
          <w:sz w:val="27"/>
          <w:szCs w:val="27"/>
          <w:lang w:eastAsia="ru-RU"/>
        </w:rPr>
        <w:t>5.9. Заявители вправе обжаловать решения, принятые в ходе предоставления муниципальной услуги, действия или бездействие органа, предоставляющего муниципальную услугу, их должностных лиц в судебном порядке в соответствии с нормами гражданского судопроизводства.</w:t>
      </w:r>
    </w:p>
    <w:p w:rsidR="00E93ECF" w:rsidRPr="00E93ECF" w:rsidRDefault="00E93ECF" w:rsidP="00E93ECF">
      <w:pPr>
        <w:spacing w:after="0" w:line="240" w:lineRule="auto"/>
        <w:ind w:firstLine="633"/>
        <w:jc w:val="center"/>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left="5103" w:firstLine="633"/>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Приложение № 1</w:t>
      </w:r>
    </w:p>
    <w:p w:rsidR="00E93ECF" w:rsidRPr="00E93ECF" w:rsidRDefault="00E93ECF" w:rsidP="00E93ECF">
      <w:pPr>
        <w:spacing w:after="0" w:line="240" w:lineRule="auto"/>
        <w:ind w:left="5103"/>
        <w:jc w:val="right"/>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к административному регламенту</w:t>
      </w:r>
    </w:p>
    <w:p w:rsidR="00E93ECF" w:rsidRPr="00E93ECF" w:rsidRDefault="00E93ECF" w:rsidP="00E93ECF">
      <w:pPr>
        <w:spacing w:after="0" w:line="240" w:lineRule="auto"/>
        <w:ind w:left="5103"/>
        <w:jc w:val="right"/>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предоставления </w:t>
      </w:r>
      <w:proofErr w:type="gramStart"/>
      <w:r w:rsidRPr="00E93ECF">
        <w:rPr>
          <w:rFonts w:ascii="Arial" w:eastAsia="Times New Roman" w:hAnsi="Arial" w:cs="Arial"/>
          <w:color w:val="000000"/>
          <w:sz w:val="24"/>
          <w:szCs w:val="24"/>
          <w:lang w:eastAsia="ru-RU"/>
        </w:rPr>
        <w:t>муниципальной</w:t>
      </w:r>
      <w:proofErr w:type="gramEnd"/>
    </w:p>
    <w:p w:rsidR="00E93ECF" w:rsidRPr="00E93ECF" w:rsidRDefault="00E93ECF" w:rsidP="00E93ECF">
      <w:pPr>
        <w:spacing w:after="0" w:line="240" w:lineRule="auto"/>
        <w:ind w:left="5103" w:firstLine="633"/>
        <w:jc w:val="right"/>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услуги по согласованию переустройства и (или) перепланировки жилых помещений</w:t>
      </w:r>
    </w:p>
    <w:p w:rsidR="00E93ECF" w:rsidRPr="00E93ECF" w:rsidRDefault="00E93ECF" w:rsidP="00E93ECF">
      <w:pPr>
        <w:spacing w:after="0" w:line="240" w:lineRule="auto"/>
        <w:ind w:firstLine="633"/>
        <w:jc w:val="both"/>
        <w:rPr>
          <w:rFonts w:ascii="Arial" w:eastAsia="Times New Roman" w:hAnsi="Arial" w:cs="Arial"/>
          <w:b/>
          <w:bCs/>
          <w:color w:val="000000"/>
          <w:sz w:val="27"/>
          <w:szCs w:val="27"/>
          <w:lang w:eastAsia="ru-RU"/>
        </w:rPr>
      </w:pPr>
      <w:r w:rsidRPr="00E93ECF">
        <w:rPr>
          <w:rFonts w:ascii="Arial" w:eastAsia="Times New Roman" w:hAnsi="Arial" w:cs="Arial"/>
          <w:b/>
          <w:bCs/>
          <w:color w:val="000000"/>
          <w:sz w:val="24"/>
          <w:szCs w:val="24"/>
          <w:lang w:eastAsia="ru-RU"/>
        </w:rPr>
        <w:t> </w:t>
      </w:r>
    </w:p>
    <w:p w:rsidR="00E93ECF" w:rsidRPr="00E93ECF" w:rsidRDefault="00E93ECF" w:rsidP="00E93ECF">
      <w:pPr>
        <w:spacing w:after="0" w:line="240" w:lineRule="auto"/>
        <w:ind w:firstLine="633"/>
        <w:jc w:val="right"/>
        <w:rPr>
          <w:rFonts w:ascii="Courier New" w:eastAsia="Times New Roman" w:hAnsi="Courier New" w:cs="Courier New"/>
          <w:color w:val="000000"/>
          <w:sz w:val="27"/>
          <w:szCs w:val="27"/>
          <w:lang w:eastAsia="ru-RU"/>
        </w:rPr>
      </w:pPr>
      <w:r w:rsidRPr="00E93ECF">
        <w:rPr>
          <w:rFonts w:ascii="Arial" w:eastAsia="Times New Roman" w:hAnsi="Arial" w:cs="Arial"/>
          <w:color w:val="000000"/>
          <w:sz w:val="24"/>
          <w:szCs w:val="24"/>
          <w:lang w:eastAsia="ru-RU"/>
        </w:rPr>
        <w:t>Главе п. Муторай</w:t>
      </w:r>
    </w:p>
    <w:p w:rsidR="00E93ECF" w:rsidRPr="00E93ECF" w:rsidRDefault="00E93ECF" w:rsidP="00E93ECF">
      <w:pPr>
        <w:spacing w:after="0" w:line="240" w:lineRule="auto"/>
        <w:ind w:firstLine="633"/>
        <w:jc w:val="both"/>
        <w:rPr>
          <w:rFonts w:ascii="Courier New" w:eastAsia="Times New Roman" w:hAnsi="Courier New" w:cs="Courier New"/>
          <w:color w:val="000000"/>
          <w:sz w:val="27"/>
          <w:szCs w:val="27"/>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firstLine="633"/>
        <w:jc w:val="center"/>
        <w:rPr>
          <w:rFonts w:ascii="System" w:eastAsia="Times New Roman" w:hAnsi="System" w:cs="Arial"/>
          <w:b/>
          <w:bCs/>
          <w:color w:val="000000"/>
          <w:sz w:val="24"/>
          <w:szCs w:val="24"/>
          <w:lang w:eastAsia="ru-RU"/>
        </w:rPr>
      </w:pPr>
      <w:r w:rsidRPr="00E93ECF">
        <w:rPr>
          <w:rFonts w:ascii="Arial" w:eastAsia="Times New Roman" w:hAnsi="Arial" w:cs="Arial"/>
          <w:b/>
          <w:bCs/>
          <w:color w:val="000000"/>
          <w:sz w:val="30"/>
          <w:szCs w:val="30"/>
          <w:lang w:eastAsia="ru-RU"/>
        </w:rPr>
        <w:t>ЗАЯВЛЕНИЕ</w:t>
      </w:r>
    </w:p>
    <w:p w:rsidR="00E93ECF" w:rsidRPr="00E93ECF" w:rsidRDefault="00E93ECF" w:rsidP="00E93ECF">
      <w:pPr>
        <w:spacing w:after="0" w:line="240" w:lineRule="auto"/>
        <w:ind w:firstLine="633"/>
        <w:jc w:val="center"/>
        <w:rPr>
          <w:rFonts w:ascii="System" w:eastAsia="Times New Roman" w:hAnsi="System" w:cs="Arial"/>
          <w:b/>
          <w:bCs/>
          <w:color w:val="000000"/>
          <w:sz w:val="24"/>
          <w:szCs w:val="24"/>
          <w:lang w:eastAsia="ru-RU"/>
        </w:rPr>
      </w:pPr>
      <w:r w:rsidRPr="00E93ECF">
        <w:rPr>
          <w:rFonts w:ascii="Arial" w:eastAsia="Times New Roman" w:hAnsi="Arial" w:cs="Arial"/>
          <w:b/>
          <w:bCs/>
          <w:color w:val="000000"/>
          <w:sz w:val="30"/>
          <w:szCs w:val="30"/>
          <w:lang w:eastAsia="ru-RU"/>
        </w:rPr>
        <w:t>о переустройстве и (или) перепланировке жилого помещения</w:t>
      </w:r>
    </w:p>
    <w:p w:rsidR="00E93ECF" w:rsidRPr="00E93ECF" w:rsidRDefault="00E93ECF" w:rsidP="00E93ECF">
      <w:pPr>
        <w:spacing w:after="0" w:line="240" w:lineRule="auto"/>
        <w:ind w:firstLine="633"/>
        <w:jc w:val="center"/>
        <w:rPr>
          <w:rFonts w:ascii="System" w:eastAsia="Times New Roman" w:hAnsi="System" w:cs="Arial"/>
          <w:b/>
          <w:bCs/>
          <w:color w:val="000000"/>
          <w:sz w:val="24"/>
          <w:szCs w:val="24"/>
          <w:lang w:eastAsia="ru-RU"/>
        </w:rPr>
      </w:pPr>
      <w:r w:rsidRPr="00E93ECF">
        <w:rPr>
          <w:rFonts w:ascii="Arial" w:eastAsia="Times New Roman" w:hAnsi="Arial" w:cs="Arial"/>
          <w:b/>
          <w:bCs/>
          <w:color w:val="000000"/>
          <w:sz w:val="30"/>
          <w:szCs w:val="30"/>
          <w:lang w:eastAsia="ru-RU"/>
        </w:rPr>
        <w:t>без изменения его назначения</w:t>
      </w:r>
    </w:p>
    <w:p w:rsidR="00E93ECF" w:rsidRPr="00E93ECF" w:rsidRDefault="00E93ECF" w:rsidP="00E93ECF">
      <w:pPr>
        <w:spacing w:after="0" w:line="240" w:lineRule="auto"/>
        <w:ind w:firstLine="633"/>
        <w:jc w:val="both"/>
        <w:rPr>
          <w:rFonts w:ascii="Courier New" w:eastAsia="Times New Roman" w:hAnsi="Courier New" w:cs="Courier New"/>
          <w:color w:val="000000"/>
          <w:sz w:val="27"/>
          <w:szCs w:val="27"/>
          <w:lang w:eastAsia="ru-RU"/>
        </w:rPr>
      </w:pPr>
      <w:r w:rsidRPr="00E93ECF">
        <w:rPr>
          <w:rFonts w:ascii="Arial" w:eastAsia="Times New Roman" w:hAnsi="Arial" w:cs="Arial"/>
          <w:color w:val="000000"/>
          <w:sz w:val="24"/>
          <w:szCs w:val="24"/>
          <w:lang w:eastAsia="ru-RU"/>
        </w:rPr>
        <w:t> </w:t>
      </w:r>
    </w:p>
    <w:tbl>
      <w:tblPr>
        <w:tblW w:w="10570" w:type="dxa"/>
        <w:tblCellMar>
          <w:left w:w="0" w:type="dxa"/>
          <w:right w:w="0" w:type="dxa"/>
        </w:tblCellMar>
        <w:tblLook w:val="04A0"/>
      </w:tblPr>
      <w:tblGrid>
        <w:gridCol w:w="675"/>
        <w:gridCol w:w="34"/>
        <w:gridCol w:w="2091"/>
        <w:gridCol w:w="981"/>
        <w:gridCol w:w="625"/>
        <w:gridCol w:w="398"/>
        <w:gridCol w:w="257"/>
        <w:gridCol w:w="719"/>
        <w:gridCol w:w="1440"/>
        <w:gridCol w:w="1639"/>
        <w:gridCol w:w="414"/>
        <w:gridCol w:w="867"/>
        <w:gridCol w:w="67"/>
        <w:gridCol w:w="296"/>
        <w:gridCol w:w="67"/>
      </w:tblGrid>
      <w:tr w:rsidR="00E93ECF" w:rsidRPr="00E93ECF" w:rsidTr="00E93ECF">
        <w:tc>
          <w:tcPr>
            <w:tcW w:w="709" w:type="dxa"/>
            <w:gridSpan w:val="2"/>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от</w:t>
            </w:r>
          </w:p>
        </w:tc>
        <w:tc>
          <w:tcPr>
            <w:tcW w:w="9841" w:type="dxa"/>
            <w:gridSpan w:val="12"/>
            <w:tcBorders>
              <w:bottom w:val="single" w:sz="6" w:space="0" w:color="000000"/>
            </w:tcBorders>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10206" w:type="dxa"/>
            <w:gridSpan w:val="12"/>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proofErr w:type="gramStart"/>
            <w:r w:rsidRPr="00E93ECF">
              <w:rPr>
                <w:rFonts w:ascii="Arial" w:eastAsia="Times New Roman" w:hAnsi="Arial" w:cs="Arial"/>
                <w:color w:val="000000"/>
                <w:sz w:val="24"/>
                <w:szCs w:val="24"/>
                <w:lang w:eastAsia="ru-RU"/>
              </w:rPr>
              <w:t>(указывается наниматель, либо арендатор, либо собственник жилого помещения, либо собственники</w:t>
            </w:r>
            <w:proofErr w:type="gramEnd"/>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tcBorders>
              <w:top w:val="single" w:sz="6" w:space="0" w:color="000000"/>
            </w:tcBorders>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tcBorders>
              <w:top w:val="single" w:sz="6" w:space="0" w:color="000000"/>
            </w:tcBorders>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жилого помещения, находящегося в общей собственности двух и более лиц, в случае, если ни один</w:t>
            </w:r>
          </w:p>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tcBorders>
              <w:bottom w:val="single" w:sz="6" w:space="0" w:color="000000"/>
            </w:tcBorders>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tcBorders>
              <w:top w:val="single" w:sz="6" w:space="0" w:color="000000"/>
              <w:bottom w:val="single" w:sz="6" w:space="0" w:color="000000"/>
            </w:tcBorders>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xml:space="preserve">из собственников либо иных лиц не </w:t>
            </w:r>
            <w:proofErr w:type="gramStart"/>
            <w:r w:rsidRPr="00E93ECF">
              <w:rPr>
                <w:rFonts w:ascii="Arial" w:eastAsia="Times New Roman" w:hAnsi="Arial" w:cs="Arial"/>
                <w:color w:val="000000"/>
                <w:sz w:val="24"/>
                <w:szCs w:val="24"/>
                <w:lang w:eastAsia="ru-RU"/>
              </w:rPr>
              <w:t>уполномочен</w:t>
            </w:r>
            <w:proofErr w:type="gramEnd"/>
            <w:r w:rsidRPr="00E93ECF">
              <w:rPr>
                <w:rFonts w:ascii="Arial" w:eastAsia="Times New Roman" w:hAnsi="Arial" w:cs="Arial"/>
                <w:color w:val="000000"/>
                <w:sz w:val="24"/>
                <w:szCs w:val="24"/>
                <w:lang w:eastAsia="ru-RU"/>
              </w:rPr>
              <w:t xml:space="preserve"> в установленном порядке представлять их интересы)</w:t>
            </w:r>
          </w:p>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tcBorders>
              <w:top w:val="single" w:sz="6" w:space="0" w:color="000000"/>
              <w:bottom w:val="single" w:sz="6" w:space="0" w:color="000000"/>
            </w:tcBorders>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tcBorders>
              <w:top w:val="single" w:sz="6" w:space="0" w:color="000000"/>
              <w:bottom w:val="single" w:sz="6" w:space="0" w:color="000000"/>
            </w:tcBorders>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tcBorders>
              <w:top w:val="single" w:sz="6" w:space="0" w:color="000000"/>
              <w:bottom w:val="single" w:sz="6" w:space="0" w:color="000000"/>
            </w:tcBorders>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tcBorders>
              <w:top w:val="single" w:sz="6" w:space="0" w:color="000000"/>
              <w:bottom w:val="single" w:sz="6" w:space="0" w:color="000000"/>
            </w:tcBorders>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tcBorders>
              <w:top w:val="single" w:sz="6" w:space="0" w:color="000000"/>
              <w:bottom w:val="single" w:sz="6" w:space="0" w:color="000000"/>
            </w:tcBorders>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tcBorders>
              <w:top w:val="single" w:sz="6" w:space="0" w:color="000000"/>
              <w:bottom w:val="single" w:sz="6" w:space="0" w:color="000000"/>
            </w:tcBorders>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tcBorders>
              <w:top w:val="single" w:sz="6" w:space="0" w:color="000000"/>
              <w:bottom w:val="single" w:sz="6" w:space="0" w:color="000000"/>
            </w:tcBorders>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tcBorders>
              <w:top w:val="single" w:sz="6" w:space="0" w:color="000000"/>
            </w:tcBorders>
            <w:hideMark/>
          </w:tcPr>
          <w:p w:rsidR="00E93ECF" w:rsidRPr="00E93ECF" w:rsidRDefault="00E93ECF" w:rsidP="00E93ECF">
            <w:pPr>
              <w:spacing w:after="0" w:line="240" w:lineRule="auto"/>
              <w:ind w:firstLine="6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firstLine="30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w:t>
            </w:r>
            <w:proofErr w:type="gramStart"/>
            <w:r w:rsidRPr="00E93ECF">
              <w:rPr>
                <w:rFonts w:ascii="Arial" w:eastAsia="Times New Roman" w:hAnsi="Arial" w:cs="Arial"/>
                <w:color w:val="000000"/>
                <w:sz w:val="24"/>
                <w:szCs w:val="24"/>
                <w:lang w:eastAsia="ru-RU"/>
              </w:rPr>
              <w:t>к-</w:t>
            </w:r>
            <w:proofErr w:type="gramEnd"/>
            <w:r w:rsidRPr="00E93ECF">
              <w:rPr>
                <w:rFonts w:ascii="Arial" w:eastAsia="Times New Roman" w:hAnsi="Arial" w:cs="Arial"/>
                <w:color w:val="000000"/>
                <w:sz w:val="24"/>
                <w:szCs w:val="24"/>
                <w:lang w:eastAsia="ru-RU"/>
              </w:rPr>
              <w:t xml:space="preserve"> визиты доверенности, </w:t>
            </w:r>
            <w:r w:rsidRPr="00E93ECF">
              <w:rPr>
                <w:rFonts w:ascii="Arial" w:eastAsia="Times New Roman" w:hAnsi="Arial" w:cs="Arial"/>
                <w:color w:val="000000"/>
                <w:sz w:val="24"/>
                <w:szCs w:val="24"/>
                <w:lang w:eastAsia="ru-RU"/>
              </w:rPr>
              <w:lastRenderedPageBreak/>
              <w:t>которая прилагается к заявлению.</w:t>
            </w:r>
          </w:p>
          <w:p w:rsidR="00E93ECF" w:rsidRPr="00E93ECF" w:rsidRDefault="00E93ECF" w:rsidP="00E93ECF">
            <w:pPr>
              <w:spacing w:after="0" w:line="240" w:lineRule="auto"/>
              <w:ind w:firstLine="30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xml:space="preserve">Для юридических лиц указываются наименование, организационно-правовая форма, адрес места нахождения, номер телефона, фамилия, имя, </w:t>
            </w:r>
            <w:proofErr w:type="gramStart"/>
            <w:r w:rsidRPr="00E93ECF">
              <w:rPr>
                <w:rFonts w:ascii="Arial" w:eastAsia="Times New Roman" w:hAnsi="Arial" w:cs="Arial"/>
                <w:color w:val="000000"/>
                <w:sz w:val="24"/>
                <w:szCs w:val="24"/>
                <w:lang w:eastAsia="ru-RU"/>
              </w:rPr>
              <w:t>во</w:t>
            </w:r>
            <w:proofErr w:type="gramEnd"/>
            <w:r w:rsidRPr="00E93ECF">
              <w:rPr>
                <w:rFonts w:ascii="Arial" w:eastAsia="Times New Roman" w:hAnsi="Arial" w:cs="Arial"/>
                <w:color w:val="000000"/>
                <w:sz w:val="24"/>
                <w:szCs w:val="24"/>
                <w:lang w:eastAsia="ru-RU"/>
              </w:rPr>
              <w:t>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93ECF" w:rsidRPr="00E93ECF" w:rsidRDefault="00E93ECF" w:rsidP="00E93ECF">
            <w:pPr>
              <w:spacing w:after="0" w:line="240" w:lineRule="auto"/>
              <w:ind w:firstLine="30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lastRenderedPageBreak/>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5040" w:type="dxa"/>
            <w:gridSpan w:val="7"/>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lastRenderedPageBreak/>
              <w:t>Место нахождения жилого помещения:</w:t>
            </w:r>
          </w:p>
        </w:tc>
        <w:tc>
          <w:tcPr>
            <w:tcW w:w="5166" w:type="dxa"/>
            <w:gridSpan w:val="5"/>
            <w:tcBorders>
              <w:bottom w:val="single" w:sz="6" w:space="0" w:color="000000"/>
            </w:tcBorders>
            <w:hideMark/>
          </w:tcPr>
          <w:p w:rsidR="00E93ECF" w:rsidRPr="00E93ECF" w:rsidRDefault="00E93ECF" w:rsidP="00E93ECF">
            <w:pPr>
              <w:spacing w:after="0" w:line="240" w:lineRule="auto"/>
              <w:ind w:firstLine="357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06" w:type="dxa"/>
            <w:gridSpan w:val="12"/>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proofErr w:type="gramStart"/>
            <w:r w:rsidRPr="00E93ECF">
              <w:rPr>
                <w:rFonts w:ascii="Arial" w:eastAsia="Times New Roman" w:hAnsi="Arial" w:cs="Arial"/>
                <w:sz w:val="24"/>
                <w:szCs w:val="24"/>
                <w:lang w:eastAsia="ru-RU"/>
              </w:rPr>
              <w:t>(указывается полный адрес:</w:t>
            </w:r>
            <w:proofErr w:type="gramEnd"/>
          </w:p>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Borders>
              <w:top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субъект Российской Федерации, муниципальное образование, поселение, улица, дом, корпус, строение,</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Borders>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Borders>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квартира (комната), подъезд, этаж)</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4500" w:type="dxa"/>
            <w:gridSpan w:val="5"/>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Собственник (и) жилого помещения:</w:t>
            </w:r>
          </w:p>
        </w:tc>
        <w:tc>
          <w:tcPr>
            <w:tcW w:w="5726" w:type="dxa"/>
            <w:gridSpan w:val="8"/>
            <w:tcBorders>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Borders>
              <w:top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2880" w:type="dxa"/>
            <w:gridSpan w:val="3"/>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Прошу разрешить</w:t>
            </w:r>
          </w:p>
        </w:tc>
        <w:tc>
          <w:tcPr>
            <w:tcW w:w="7346" w:type="dxa"/>
            <w:gridSpan w:val="10"/>
            <w:tcBorders>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2880" w:type="dxa"/>
            <w:gridSpan w:val="3"/>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7346" w:type="dxa"/>
            <w:gridSpan w:val="10"/>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(переустройство, перепланировку - нужное указать)</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жилого помещения, занимаемого на основании _________________________</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4836" w:type="dxa"/>
            <w:gridSpan w:val="6"/>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5390" w:type="dxa"/>
            <w:gridSpan w:val="7"/>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proofErr w:type="gramStart"/>
            <w:r w:rsidRPr="00E93ECF">
              <w:rPr>
                <w:rFonts w:ascii="Arial" w:eastAsia="Times New Roman" w:hAnsi="Arial" w:cs="Arial"/>
                <w:color w:val="000000"/>
                <w:sz w:val="24"/>
                <w:szCs w:val="24"/>
                <w:lang w:eastAsia="ru-RU"/>
              </w:rPr>
              <w:t>(права собственности, договора</w:t>
            </w:r>
            <w:proofErr w:type="gramEnd"/>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8871" w:type="dxa"/>
            <w:gridSpan w:val="10"/>
            <w:tcBorders>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1355" w:type="dxa"/>
            <w:gridSpan w:val="3"/>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Mar>
              <w:top w:w="0" w:type="dxa"/>
              <w:left w:w="30" w:type="dxa"/>
              <w:bottom w:w="0" w:type="dxa"/>
              <w:right w:w="30" w:type="dxa"/>
            </w:tcMar>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xml:space="preserve">найма, договора аренды - </w:t>
            </w:r>
            <w:proofErr w:type="gramStart"/>
            <w:r w:rsidRPr="00E93ECF">
              <w:rPr>
                <w:rFonts w:ascii="Arial" w:eastAsia="Times New Roman" w:hAnsi="Arial" w:cs="Arial"/>
                <w:color w:val="000000"/>
                <w:sz w:val="24"/>
                <w:szCs w:val="24"/>
                <w:lang w:eastAsia="ru-RU"/>
              </w:rPr>
              <w:t>нужное</w:t>
            </w:r>
            <w:proofErr w:type="gramEnd"/>
            <w:r w:rsidRPr="00E93ECF">
              <w:rPr>
                <w:rFonts w:ascii="Arial" w:eastAsia="Times New Roman" w:hAnsi="Arial" w:cs="Arial"/>
                <w:color w:val="000000"/>
                <w:sz w:val="24"/>
                <w:szCs w:val="24"/>
                <w:lang w:eastAsia="ru-RU"/>
              </w:rPr>
              <w:t xml:space="preserve"> указать)</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согласно прилагаемому проекту (проектной документации) переустройства и (или) перепланировки жилого помещения.</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Срок производства ремонтно-строительных работ с "___" _______ 200__ г.</w:t>
            </w:r>
          </w:p>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по "___" ____________ 200__ г.</w:t>
            </w:r>
          </w:p>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Mar>
              <w:top w:w="0" w:type="dxa"/>
              <w:left w:w="30" w:type="dxa"/>
              <w:bottom w:w="0" w:type="dxa"/>
              <w:right w:w="30" w:type="dxa"/>
            </w:tcMar>
            <w:hideMark/>
          </w:tcPr>
          <w:p w:rsidR="00E93ECF" w:rsidRPr="00E93ECF" w:rsidRDefault="00E93ECF" w:rsidP="00E93ECF">
            <w:pPr>
              <w:spacing w:after="0" w:line="240" w:lineRule="auto"/>
              <w:ind w:left="30" w:hanging="3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Режим производства ремонтно-строительных работ с _______ по _____ часов</w:t>
            </w:r>
          </w:p>
          <w:p w:rsidR="00E93ECF" w:rsidRPr="00E93ECF" w:rsidRDefault="00E93ECF" w:rsidP="00E93ECF">
            <w:pPr>
              <w:spacing w:after="0" w:line="240" w:lineRule="auto"/>
              <w:ind w:left="30" w:hanging="3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в ________________ дни.</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10226" w:type="dxa"/>
            <w:gridSpan w:val="13"/>
            <w:tcMar>
              <w:top w:w="0" w:type="dxa"/>
              <w:left w:w="30" w:type="dxa"/>
              <w:bottom w:w="0" w:type="dxa"/>
              <w:right w:w="30" w:type="dxa"/>
            </w:tcMar>
            <w:hideMark/>
          </w:tcPr>
          <w:p w:rsidR="00E93ECF" w:rsidRPr="00E93ECF" w:rsidRDefault="00E93ECF" w:rsidP="00E93ECF">
            <w:pPr>
              <w:spacing w:after="0" w:line="240" w:lineRule="auto"/>
              <w:ind w:firstLine="30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Обязуюсь:</w:t>
            </w:r>
          </w:p>
          <w:p w:rsidR="00E93ECF" w:rsidRPr="00E93ECF" w:rsidRDefault="00E93ECF" w:rsidP="00E93ECF">
            <w:pPr>
              <w:spacing w:after="0" w:line="240" w:lineRule="auto"/>
              <w:ind w:firstLine="30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осуществить ремонтно-строительные работы в соответствии с проектом (проектной документацией);</w:t>
            </w:r>
          </w:p>
          <w:p w:rsidR="00E93ECF" w:rsidRPr="00E93ECF" w:rsidRDefault="00E93ECF" w:rsidP="00E93ECF">
            <w:pPr>
              <w:spacing w:after="0" w:line="240" w:lineRule="auto"/>
              <w:ind w:firstLine="300"/>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93ECF" w:rsidRPr="00E93ECF" w:rsidRDefault="00E93ECF" w:rsidP="00E93ECF">
            <w:pPr>
              <w:spacing w:after="0" w:line="240" w:lineRule="auto"/>
              <w:ind w:firstLine="30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осуществить работы в установленные сроки и с соблюдением согласованного режима проведения работ.</w:t>
            </w:r>
          </w:p>
          <w:p w:rsidR="00E93ECF" w:rsidRPr="00E93ECF" w:rsidRDefault="00E93ECF" w:rsidP="00E93ECF">
            <w:pPr>
              <w:spacing w:after="0" w:line="240" w:lineRule="auto"/>
              <w:ind w:firstLine="24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w:t>
            </w:r>
            <w:proofErr w:type="spellStart"/>
            <w:r w:rsidRPr="00E93ECF">
              <w:rPr>
                <w:rFonts w:ascii="Arial" w:eastAsia="Times New Roman" w:hAnsi="Arial" w:cs="Arial"/>
                <w:color w:val="000000"/>
                <w:sz w:val="24"/>
                <w:szCs w:val="24"/>
                <w:lang w:eastAsia="ru-RU"/>
              </w:rPr>
              <w:t>_____</w:t>
            </w:r>
            <w:proofErr w:type="gramStart"/>
            <w:r w:rsidRPr="00E93ECF">
              <w:rPr>
                <w:rFonts w:ascii="Arial" w:eastAsia="Times New Roman" w:hAnsi="Arial" w:cs="Arial"/>
                <w:color w:val="000000"/>
                <w:sz w:val="24"/>
                <w:szCs w:val="24"/>
                <w:lang w:eastAsia="ru-RU"/>
              </w:rPr>
              <w:t>г</w:t>
            </w:r>
            <w:proofErr w:type="spellEnd"/>
            <w:proofErr w:type="gramEnd"/>
            <w:r w:rsidRPr="00E93ECF">
              <w:rPr>
                <w:rFonts w:ascii="Arial" w:eastAsia="Times New Roman" w:hAnsi="Arial" w:cs="Arial"/>
                <w:color w:val="000000"/>
                <w:sz w:val="24"/>
                <w:szCs w:val="24"/>
                <w:lang w:eastAsia="ru-RU"/>
              </w:rPr>
              <w:t>. № ____:</w:t>
            </w:r>
          </w:p>
          <w:p w:rsidR="00E93ECF" w:rsidRPr="00E93ECF" w:rsidRDefault="00E93ECF" w:rsidP="00E93ECF">
            <w:pPr>
              <w:spacing w:after="0" w:line="240" w:lineRule="auto"/>
              <w:ind w:firstLine="24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675" w:type="dxa"/>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w:t>
            </w:r>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п/п</w:t>
            </w:r>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3225" w:type="dxa"/>
            <w:gridSpan w:val="3"/>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Фамилия, имя, отчество</w:t>
            </w:r>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1860" w:type="dxa"/>
            <w:gridSpan w:val="4"/>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Документ,</w:t>
            </w:r>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удостоверяющий</w:t>
            </w:r>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proofErr w:type="gramStart"/>
            <w:r w:rsidRPr="00E93ECF">
              <w:rPr>
                <w:rFonts w:ascii="Arial" w:eastAsia="Times New Roman" w:hAnsi="Arial" w:cs="Arial"/>
                <w:color w:val="000000"/>
                <w:sz w:val="24"/>
                <w:szCs w:val="24"/>
                <w:lang w:eastAsia="ru-RU"/>
              </w:rPr>
              <w:t>личность (серия,</w:t>
            </w:r>
            <w:proofErr w:type="gramEnd"/>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номер, кем и</w:t>
            </w:r>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когда выдан)</w:t>
            </w:r>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lastRenderedPageBreak/>
              <w:t> </w:t>
            </w:r>
          </w:p>
        </w:tc>
        <w:tc>
          <w:tcPr>
            <w:tcW w:w="1440" w:type="dxa"/>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lastRenderedPageBreak/>
              <w:t>Подпись</w:t>
            </w:r>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90" w:type="dxa"/>
            <w:gridSpan w:val="2"/>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Отметка</w:t>
            </w:r>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о нотариальном</w:t>
            </w:r>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proofErr w:type="gramStart"/>
            <w:r w:rsidRPr="00E93ECF">
              <w:rPr>
                <w:rFonts w:ascii="Arial" w:eastAsia="Times New Roman" w:hAnsi="Arial" w:cs="Arial"/>
                <w:color w:val="000000"/>
                <w:sz w:val="24"/>
                <w:szCs w:val="24"/>
                <w:lang w:eastAsia="ru-RU"/>
              </w:rPr>
              <w:t>заверении</w:t>
            </w:r>
            <w:proofErr w:type="gramEnd"/>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подписей лиц</w:t>
            </w:r>
          </w:p>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936" w:type="dxa"/>
            <w:gridSpan w:val="2"/>
            <w:tcBorders>
              <w:left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675" w:type="dxa"/>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lastRenderedPageBreak/>
              <w:t>1</w:t>
            </w:r>
          </w:p>
        </w:tc>
        <w:tc>
          <w:tcPr>
            <w:tcW w:w="3225" w:type="dxa"/>
            <w:gridSpan w:val="3"/>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2</w:t>
            </w:r>
          </w:p>
        </w:tc>
        <w:tc>
          <w:tcPr>
            <w:tcW w:w="1860" w:type="dxa"/>
            <w:gridSpan w:val="4"/>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3</w:t>
            </w:r>
          </w:p>
        </w:tc>
        <w:tc>
          <w:tcPr>
            <w:tcW w:w="1440" w:type="dxa"/>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4</w:t>
            </w:r>
          </w:p>
        </w:tc>
        <w:tc>
          <w:tcPr>
            <w:tcW w:w="2090" w:type="dxa"/>
            <w:gridSpan w:val="2"/>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5</w:t>
            </w:r>
          </w:p>
        </w:tc>
        <w:tc>
          <w:tcPr>
            <w:tcW w:w="936" w:type="dxa"/>
            <w:gridSpan w:val="2"/>
            <w:tcBorders>
              <w:left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r w:rsidR="00E93ECF" w:rsidRPr="00E93ECF" w:rsidTr="00E93ECF">
        <w:tc>
          <w:tcPr>
            <w:tcW w:w="675" w:type="dxa"/>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left="30" w:hanging="3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3225" w:type="dxa"/>
            <w:gridSpan w:val="3"/>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left="30" w:hanging="3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1860" w:type="dxa"/>
            <w:gridSpan w:val="4"/>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left="30" w:hanging="3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1440" w:type="dxa"/>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left="30" w:hanging="3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090" w:type="dxa"/>
            <w:gridSpan w:val="2"/>
            <w:tcBorders>
              <w:top w:val="single" w:sz="6" w:space="0" w:color="000000"/>
              <w:left w:val="single" w:sz="6" w:space="0" w:color="000000"/>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left="30" w:hanging="3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left="30" w:hanging="3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936" w:type="dxa"/>
            <w:gridSpan w:val="2"/>
            <w:tcBorders>
              <w:left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c>
          <w:tcPr>
            <w:tcW w:w="0" w:type="auto"/>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bl>
    <w:p w:rsidR="00E93ECF" w:rsidRPr="00E93ECF" w:rsidRDefault="00E93ECF" w:rsidP="00E93ECF">
      <w:pPr>
        <w:spacing w:after="0" w:line="240" w:lineRule="auto"/>
        <w:ind w:firstLine="30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tbl>
      <w:tblPr>
        <w:tblW w:w="0" w:type="auto"/>
        <w:tblCellMar>
          <w:left w:w="0" w:type="dxa"/>
          <w:right w:w="0" w:type="dxa"/>
        </w:tblCellMar>
        <w:tblLook w:val="04A0"/>
      </w:tblPr>
      <w:tblGrid>
        <w:gridCol w:w="723"/>
        <w:gridCol w:w="1540"/>
        <w:gridCol w:w="3020"/>
        <w:gridCol w:w="1758"/>
        <w:gridCol w:w="2017"/>
        <w:gridCol w:w="75"/>
        <w:gridCol w:w="14"/>
        <w:gridCol w:w="14"/>
        <w:gridCol w:w="14"/>
        <w:gridCol w:w="14"/>
        <w:gridCol w:w="166"/>
      </w:tblGrid>
      <w:tr w:rsidR="00E93ECF" w:rsidRPr="00E93ECF" w:rsidTr="00E93ECF">
        <w:tc>
          <w:tcPr>
            <w:tcW w:w="9681" w:type="dxa"/>
            <w:gridSpan w:val="10"/>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xml:space="preserve">Подписи ставятся в присутствии должностного лица, принимающего документы. В </w:t>
            </w:r>
            <w:proofErr w:type="gramStart"/>
            <w:r w:rsidRPr="00E93ECF">
              <w:rPr>
                <w:rFonts w:ascii="Arial" w:eastAsia="Times New Roman" w:hAnsi="Arial" w:cs="Arial"/>
                <w:color w:val="000000"/>
                <w:sz w:val="24"/>
                <w:szCs w:val="24"/>
                <w:lang w:eastAsia="ru-RU"/>
              </w:rPr>
              <w:t>ином</w:t>
            </w:r>
            <w:proofErr w:type="gramEnd"/>
            <w:r w:rsidRPr="00E93ECF">
              <w:rPr>
                <w:rFonts w:ascii="Arial" w:eastAsia="Times New Roman" w:hAnsi="Arial" w:cs="Arial"/>
                <w:color w:val="000000"/>
                <w:sz w:val="24"/>
                <w:szCs w:val="24"/>
                <w:lang w:eastAsia="ru-RU"/>
              </w:rPr>
              <w:t xml:space="preserve"> случае представляется оформленное в письменном виде согласие члена семьи, заверенное нотариально, с проставлением отметки об этом в графе 5.</w:t>
            </w:r>
          </w:p>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179"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9860" w:type="dxa"/>
            <w:gridSpan w:val="11"/>
            <w:tcMar>
              <w:top w:w="0" w:type="dxa"/>
              <w:left w:w="105" w:type="dxa"/>
              <w:bottom w:w="0" w:type="dxa"/>
              <w:right w:w="105" w:type="dxa"/>
            </w:tcMar>
            <w:hideMark/>
          </w:tcPr>
          <w:p w:rsidR="00E93ECF" w:rsidRPr="00E93ECF" w:rsidRDefault="00E93ECF" w:rsidP="00E93ECF">
            <w:pPr>
              <w:spacing w:after="0" w:line="240" w:lineRule="auto"/>
              <w:ind w:firstLine="30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К заявлению прилагаются следующие документы:</w:t>
            </w:r>
          </w:p>
        </w:tc>
      </w:tr>
      <w:tr w:rsidR="00E93ECF" w:rsidRPr="00E93ECF" w:rsidTr="00E93ECF">
        <w:tc>
          <w:tcPr>
            <w:tcW w:w="9860" w:type="dxa"/>
            <w:gridSpan w:val="11"/>
            <w:tcMar>
              <w:top w:w="0" w:type="dxa"/>
              <w:left w:w="105" w:type="dxa"/>
              <w:bottom w:w="0" w:type="dxa"/>
              <w:right w:w="105"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r>
      <w:tr w:rsidR="00E93ECF" w:rsidRPr="00E93ECF" w:rsidTr="00E93ECF">
        <w:tc>
          <w:tcPr>
            <w:tcW w:w="705" w:type="dxa"/>
            <w:tcMar>
              <w:top w:w="0" w:type="dxa"/>
              <w:left w:w="30" w:type="dxa"/>
              <w:bottom w:w="0" w:type="dxa"/>
              <w:right w:w="30" w:type="dxa"/>
            </w:tcMar>
            <w:hideMark/>
          </w:tcPr>
          <w:p w:rsidR="00E93ECF" w:rsidRPr="00E93ECF" w:rsidRDefault="00E93ECF" w:rsidP="00E93ECF">
            <w:pPr>
              <w:spacing w:after="0" w:line="240" w:lineRule="auto"/>
              <w:ind w:firstLine="24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1.</w:t>
            </w:r>
          </w:p>
        </w:tc>
        <w:tc>
          <w:tcPr>
            <w:tcW w:w="9155" w:type="dxa"/>
            <w:gridSpan w:val="10"/>
            <w:tcBorders>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r>
      <w:tr w:rsidR="00E93ECF" w:rsidRPr="00E93ECF" w:rsidTr="00E93ECF">
        <w:tc>
          <w:tcPr>
            <w:tcW w:w="9860" w:type="dxa"/>
            <w:gridSpan w:val="11"/>
            <w:tcMar>
              <w:top w:w="0" w:type="dxa"/>
              <w:left w:w="105" w:type="dxa"/>
              <w:bottom w:w="0" w:type="dxa"/>
              <w:right w:w="105" w:type="dxa"/>
            </w:tcMar>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proofErr w:type="gramStart"/>
            <w:r w:rsidRPr="00E93ECF">
              <w:rPr>
                <w:rFonts w:ascii="Arial" w:eastAsia="Times New Roman" w:hAnsi="Arial" w:cs="Arial"/>
                <w:color w:val="000000"/>
                <w:sz w:val="24"/>
                <w:szCs w:val="24"/>
                <w:lang w:eastAsia="ru-RU"/>
              </w:rPr>
              <w:t>(указывается вид и реквизиты правоустанавливающего документа</w:t>
            </w:r>
            <w:proofErr w:type="gramEnd"/>
          </w:p>
        </w:tc>
      </w:tr>
      <w:tr w:rsidR="00E93ECF" w:rsidRPr="00E93ECF" w:rsidTr="00E93ECF">
        <w:tc>
          <w:tcPr>
            <w:tcW w:w="9860" w:type="dxa"/>
            <w:gridSpan w:val="11"/>
            <w:tcBorders>
              <w:bottom w:val="single" w:sz="6" w:space="0" w:color="000000"/>
            </w:tcBorders>
            <w:tcMar>
              <w:top w:w="0" w:type="dxa"/>
              <w:left w:w="105" w:type="dxa"/>
              <w:bottom w:w="0" w:type="dxa"/>
              <w:right w:w="105"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r>
      <w:tr w:rsidR="00E93ECF" w:rsidRPr="00E93ECF" w:rsidTr="00E93ECF">
        <w:tc>
          <w:tcPr>
            <w:tcW w:w="9860" w:type="dxa"/>
            <w:gridSpan w:val="11"/>
            <w:tcMar>
              <w:top w:w="0" w:type="dxa"/>
              <w:left w:w="105" w:type="dxa"/>
              <w:bottom w:w="0" w:type="dxa"/>
              <w:right w:w="105" w:type="dxa"/>
            </w:tcMar>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proofErr w:type="gramStart"/>
            <w:r w:rsidRPr="00E93ECF">
              <w:rPr>
                <w:rFonts w:ascii="Arial" w:eastAsia="Times New Roman" w:hAnsi="Arial" w:cs="Arial"/>
                <w:color w:val="000000"/>
                <w:sz w:val="24"/>
                <w:szCs w:val="24"/>
                <w:lang w:eastAsia="ru-RU"/>
              </w:rPr>
              <w:t>на переустраиваемое и (или) пере планируемое жилое помещение (с отметкой: подлинник или</w:t>
            </w:r>
            <w:proofErr w:type="gramEnd"/>
          </w:p>
        </w:tc>
      </w:tr>
      <w:tr w:rsidR="00E93ECF" w:rsidRPr="00E93ECF" w:rsidTr="00E93ECF">
        <w:tc>
          <w:tcPr>
            <w:tcW w:w="7281" w:type="dxa"/>
            <w:gridSpan w:val="4"/>
            <w:tcBorders>
              <w:bottom w:val="single" w:sz="6" w:space="0" w:color="000000"/>
            </w:tcBorders>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579" w:type="dxa"/>
            <w:gridSpan w:val="7"/>
            <w:tcMar>
              <w:top w:w="0" w:type="dxa"/>
              <w:left w:w="30" w:type="dxa"/>
              <w:bottom w:w="0" w:type="dxa"/>
              <w:right w:w="30"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на _____ листах;</w:t>
            </w:r>
          </w:p>
        </w:tc>
      </w:tr>
      <w:tr w:rsidR="00E93ECF" w:rsidRPr="00E93ECF" w:rsidTr="00E93ECF">
        <w:tc>
          <w:tcPr>
            <w:tcW w:w="9860" w:type="dxa"/>
            <w:gridSpan w:val="11"/>
            <w:tcMar>
              <w:top w:w="0" w:type="dxa"/>
              <w:left w:w="105" w:type="dxa"/>
              <w:bottom w:w="0" w:type="dxa"/>
              <w:right w:w="105" w:type="dxa"/>
            </w:tcMar>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нотариально заверенная копия)</w:t>
            </w:r>
          </w:p>
        </w:tc>
      </w:tr>
      <w:tr w:rsidR="00E93ECF" w:rsidRPr="00E93ECF" w:rsidTr="00E93ECF">
        <w:tc>
          <w:tcPr>
            <w:tcW w:w="9860" w:type="dxa"/>
            <w:gridSpan w:val="11"/>
            <w:tcMar>
              <w:top w:w="0" w:type="dxa"/>
              <w:left w:w="105" w:type="dxa"/>
              <w:bottom w:w="0" w:type="dxa"/>
              <w:right w:w="105" w:type="dxa"/>
            </w:tcMar>
            <w:hideMark/>
          </w:tcPr>
          <w:p w:rsidR="00E93ECF" w:rsidRPr="00E93ECF" w:rsidRDefault="00E93ECF" w:rsidP="00E93ECF">
            <w:pPr>
              <w:spacing w:after="0" w:line="240" w:lineRule="auto"/>
              <w:ind w:firstLine="300"/>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2.Проект (проектная документация) переустройства и (или) </w:t>
            </w:r>
            <w:r w:rsidRPr="00E93ECF">
              <w:rPr>
                <w:rFonts w:ascii="Arial" w:eastAsia="Times New Roman" w:hAnsi="Arial" w:cs="Arial"/>
                <w:color w:val="000000"/>
                <w:sz w:val="24"/>
                <w:szCs w:val="24"/>
                <w:lang w:eastAsia="ru-RU"/>
              </w:rPr>
              <w:t>перепланировки жилого помещения на _____ листах.</w:t>
            </w:r>
          </w:p>
          <w:p w:rsidR="00E93ECF" w:rsidRPr="00E93ECF" w:rsidRDefault="00E93ECF" w:rsidP="00E93ECF">
            <w:pPr>
              <w:spacing w:after="0" w:line="240" w:lineRule="auto"/>
              <w:ind w:firstLine="30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3. Технический паспорт переустраиваемого и (или) </w:t>
            </w:r>
            <w:proofErr w:type="gramStart"/>
            <w:r w:rsidRPr="00E93ECF">
              <w:rPr>
                <w:rFonts w:ascii="Arial" w:eastAsia="Times New Roman" w:hAnsi="Arial" w:cs="Arial"/>
                <w:color w:val="000000"/>
                <w:sz w:val="24"/>
                <w:szCs w:val="24"/>
                <w:lang w:eastAsia="ru-RU"/>
              </w:rPr>
              <w:t>пере</w:t>
            </w:r>
            <w:proofErr w:type="gramEnd"/>
            <w:r w:rsidRPr="00E93ECF">
              <w:rPr>
                <w:rFonts w:ascii="Arial" w:eastAsia="Times New Roman" w:hAnsi="Arial" w:cs="Arial"/>
                <w:color w:val="000000"/>
                <w:sz w:val="24"/>
                <w:szCs w:val="24"/>
                <w:lang w:eastAsia="ru-RU"/>
              </w:rPr>
              <w:t xml:space="preserve"> планируемого жилого помещения на ____ листах.</w:t>
            </w:r>
          </w:p>
          <w:p w:rsidR="00E93ECF" w:rsidRPr="00E93ECF" w:rsidRDefault="00E93ECF" w:rsidP="00E93ECF">
            <w:pPr>
              <w:spacing w:after="0" w:line="240" w:lineRule="auto"/>
              <w:ind w:firstLine="30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E93ECF" w:rsidRPr="00E93ECF" w:rsidRDefault="00E93ECF" w:rsidP="00E93ECF">
            <w:pPr>
              <w:spacing w:after="0" w:line="240" w:lineRule="auto"/>
              <w:ind w:firstLine="300"/>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tc>
      </w:tr>
      <w:tr w:rsidR="00E93ECF" w:rsidRPr="00E93ECF" w:rsidTr="00E93ECF">
        <w:tc>
          <w:tcPr>
            <w:tcW w:w="9860" w:type="dxa"/>
            <w:gridSpan w:val="11"/>
            <w:tcMar>
              <w:top w:w="0" w:type="dxa"/>
              <w:left w:w="105" w:type="dxa"/>
              <w:bottom w:w="0" w:type="dxa"/>
              <w:right w:w="105"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6. Иные документы: ______________________________________________</w:t>
            </w:r>
          </w:p>
        </w:tc>
      </w:tr>
      <w:tr w:rsidR="00E93ECF" w:rsidRPr="00E93ECF" w:rsidTr="00E93ECF">
        <w:tc>
          <w:tcPr>
            <w:tcW w:w="9860" w:type="dxa"/>
            <w:gridSpan w:val="11"/>
            <w:tcMar>
              <w:top w:w="0" w:type="dxa"/>
              <w:left w:w="105" w:type="dxa"/>
              <w:bottom w:w="0" w:type="dxa"/>
              <w:right w:w="105" w:type="dxa"/>
            </w:tcMar>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(доверенности, выписки из уставов и др.)</w:t>
            </w:r>
          </w:p>
        </w:tc>
      </w:tr>
      <w:tr w:rsidR="00E93ECF" w:rsidRPr="00E93ECF" w:rsidTr="00E93ECF">
        <w:tc>
          <w:tcPr>
            <w:tcW w:w="9860" w:type="dxa"/>
            <w:gridSpan w:val="11"/>
            <w:tcMar>
              <w:top w:w="0" w:type="dxa"/>
              <w:left w:w="105" w:type="dxa"/>
              <w:bottom w:w="0" w:type="dxa"/>
              <w:right w:w="105" w:type="dxa"/>
            </w:tcMar>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r>
      <w:tr w:rsidR="00E93ECF" w:rsidRPr="00E93ECF" w:rsidTr="00E93ECF">
        <w:tc>
          <w:tcPr>
            <w:tcW w:w="9860" w:type="dxa"/>
            <w:gridSpan w:val="11"/>
            <w:tcMar>
              <w:top w:w="0" w:type="dxa"/>
              <w:left w:w="105" w:type="dxa"/>
              <w:bottom w:w="0" w:type="dxa"/>
              <w:right w:w="105" w:type="dxa"/>
            </w:tcMar>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Подписи лиц, подавших заявление:</w:t>
            </w:r>
          </w:p>
        </w:tc>
      </w:tr>
      <w:tr w:rsidR="00E93ECF" w:rsidRPr="00E93ECF" w:rsidTr="00E93ECF">
        <w:tc>
          <w:tcPr>
            <w:tcW w:w="9860" w:type="dxa"/>
            <w:gridSpan w:val="11"/>
            <w:tcMar>
              <w:top w:w="0" w:type="dxa"/>
              <w:left w:w="105" w:type="dxa"/>
              <w:bottom w:w="0" w:type="dxa"/>
              <w:right w:w="105" w:type="dxa"/>
            </w:tcMar>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r>
      <w:tr w:rsidR="00E93ECF" w:rsidRPr="00E93ECF" w:rsidTr="00E93ECF">
        <w:tc>
          <w:tcPr>
            <w:tcW w:w="9860" w:type="dxa"/>
            <w:gridSpan w:val="11"/>
            <w:tcMar>
              <w:top w:w="0" w:type="dxa"/>
              <w:left w:w="105" w:type="dxa"/>
              <w:bottom w:w="0" w:type="dxa"/>
              <w:right w:w="105" w:type="dxa"/>
            </w:tcMar>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«___» __________ 200_ г. ___________________ _____________________________</w:t>
            </w:r>
          </w:p>
        </w:tc>
      </w:tr>
      <w:tr w:rsidR="00E93ECF" w:rsidRPr="00E93ECF" w:rsidTr="00E93ECF">
        <w:tc>
          <w:tcPr>
            <w:tcW w:w="2235" w:type="dxa"/>
            <w:gridSpan w:val="2"/>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(дата)</w:t>
            </w:r>
          </w:p>
        </w:tc>
        <w:tc>
          <w:tcPr>
            <w:tcW w:w="7416" w:type="dxa"/>
            <w:gridSpan w:val="6"/>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(подпись заявителя) (расшифровка подписи заявителя)</w:t>
            </w:r>
          </w:p>
        </w:tc>
        <w:tc>
          <w:tcPr>
            <w:tcW w:w="209"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9666" w:type="dxa"/>
            <w:gridSpan w:val="9"/>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194" w:type="dxa"/>
            <w:gridSpan w:val="2"/>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9666" w:type="dxa"/>
            <w:gridSpan w:val="9"/>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«___» __________ 200_ г. ___________________ _____________________________</w:t>
            </w:r>
          </w:p>
        </w:tc>
        <w:tc>
          <w:tcPr>
            <w:tcW w:w="194" w:type="dxa"/>
            <w:gridSpan w:val="2"/>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2235" w:type="dxa"/>
            <w:gridSpan w:val="2"/>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(дата)</w:t>
            </w:r>
          </w:p>
        </w:tc>
        <w:tc>
          <w:tcPr>
            <w:tcW w:w="7416" w:type="dxa"/>
            <w:gridSpan w:val="6"/>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(подпись заявителя) (расшифровка подписи заявителя)</w:t>
            </w:r>
          </w:p>
        </w:tc>
        <w:tc>
          <w:tcPr>
            <w:tcW w:w="209"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9666" w:type="dxa"/>
            <w:gridSpan w:val="9"/>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194" w:type="dxa"/>
            <w:gridSpan w:val="2"/>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9666" w:type="dxa"/>
            <w:gridSpan w:val="9"/>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«___» __________ 200_ г. ________________ _____________________________</w:t>
            </w:r>
          </w:p>
        </w:tc>
        <w:tc>
          <w:tcPr>
            <w:tcW w:w="194" w:type="dxa"/>
            <w:gridSpan w:val="2"/>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2235" w:type="dxa"/>
            <w:gridSpan w:val="2"/>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(дата)</w:t>
            </w:r>
          </w:p>
        </w:tc>
        <w:tc>
          <w:tcPr>
            <w:tcW w:w="7401" w:type="dxa"/>
            <w:gridSpan w:val="5"/>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(подпись заявителя) (расшифровка подписи заявителя)</w:t>
            </w:r>
          </w:p>
        </w:tc>
        <w:tc>
          <w:tcPr>
            <w:tcW w:w="224" w:type="dxa"/>
            <w:gridSpan w:val="4"/>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9666" w:type="dxa"/>
            <w:gridSpan w:val="9"/>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194" w:type="dxa"/>
            <w:gridSpan w:val="2"/>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9666" w:type="dxa"/>
            <w:gridSpan w:val="9"/>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«___» __________ 200_ г. ___________________ ___________________________</w:t>
            </w:r>
          </w:p>
        </w:tc>
        <w:tc>
          <w:tcPr>
            <w:tcW w:w="194" w:type="dxa"/>
            <w:gridSpan w:val="2"/>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2235" w:type="dxa"/>
            <w:gridSpan w:val="2"/>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(дата)</w:t>
            </w:r>
          </w:p>
        </w:tc>
        <w:tc>
          <w:tcPr>
            <w:tcW w:w="7386" w:type="dxa"/>
            <w:gridSpan w:val="4"/>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(подпись заявителя) (расшифровка подписи заявителя)</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9621" w:type="dxa"/>
            <w:gridSpan w:val="6"/>
            <w:hideMark/>
          </w:tcPr>
          <w:p w:rsidR="00E93ECF" w:rsidRPr="00E93ECF" w:rsidRDefault="00E93ECF" w:rsidP="00E93ECF">
            <w:pPr>
              <w:spacing w:after="0" w:line="240" w:lineRule="auto"/>
              <w:ind w:firstLine="48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firstLine="600"/>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xml:space="preserve">При пользовании жилым помещением на основании договора социального </w:t>
            </w:r>
            <w:r w:rsidRPr="00E93ECF">
              <w:rPr>
                <w:rFonts w:ascii="Arial" w:eastAsia="Times New Roman" w:hAnsi="Arial" w:cs="Arial"/>
                <w:color w:val="000000"/>
                <w:sz w:val="24"/>
                <w:szCs w:val="24"/>
                <w:lang w:eastAsia="ru-RU"/>
              </w:rPr>
              <w:lastRenderedPageBreak/>
              <w:t>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lastRenderedPageBreak/>
              <w:t> </w:t>
            </w:r>
          </w:p>
        </w:tc>
      </w:tr>
      <w:tr w:rsidR="00E93ECF" w:rsidRPr="00E93ECF" w:rsidTr="00E93ECF">
        <w:tc>
          <w:tcPr>
            <w:tcW w:w="5360" w:type="dxa"/>
            <w:gridSpan w:val="3"/>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lastRenderedPageBreak/>
              <w:t>Документы представлены на приеме</w:t>
            </w:r>
          </w:p>
        </w:tc>
        <w:tc>
          <w:tcPr>
            <w:tcW w:w="4261" w:type="dxa"/>
            <w:gridSpan w:val="3"/>
            <w:hideMark/>
          </w:tcPr>
          <w:p w:rsidR="00E93ECF" w:rsidRPr="00E93ECF" w:rsidRDefault="00E93ECF" w:rsidP="00E93ECF">
            <w:pPr>
              <w:spacing w:after="0" w:line="240" w:lineRule="auto"/>
              <w:ind w:firstLine="115"/>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"___" __________ 200__ г.</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5360"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Входящий номер регистрации заявления</w:t>
            </w:r>
          </w:p>
        </w:tc>
        <w:tc>
          <w:tcPr>
            <w:tcW w:w="4261" w:type="dxa"/>
            <w:gridSpan w:val="3"/>
            <w:tcBorders>
              <w:bottom w:val="single" w:sz="6" w:space="0" w:color="000000"/>
            </w:tcBorders>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5360"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Выдана расписка в получении документов</w:t>
            </w:r>
          </w:p>
        </w:tc>
        <w:tc>
          <w:tcPr>
            <w:tcW w:w="4261"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"___" __________ 200__ г. №___</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5360"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4261"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5360"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Расписку получил</w:t>
            </w:r>
          </w:p>
        </w:tc>
        <w:tc>
          <w:tcPr>
            <w:tcW w:w="4261"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"___" __________ 200__ г.</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5360"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4261" w:type="dxa"/>
            <w:gridSpan w:val="3"/>
            <w:tcBorders>
              <w:bottom w:val="single" w:sz="6" w:space="0" w:color="000000"/>
            </w:tcBorders>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5360"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4261" w:type="dxa"/>
            <w:gridSpan w:val="3"/>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(подпись заявителя)</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5360" w:type="dxa"/>
            <w:gridSpan w:val="3"/>
            <w:tcBorders>
              <w:bottom w:val="single" w:sz="6" w:space="0" w:color="000000"/>
            </w:tcBorders>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4261"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5360" w:type="dxa"/>
            <w:gridSpan w:val="3"/>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proofErr w:type="gramStart"/>
            <w:r w:rsidRPr="00E93ECF">
              <w:rPr>
                <w:rFonts w:ascii="Arial" w:eastAsia="Times New Roman" w:hAnsi="Arial" w:cs="Arial"/>
                <w:color w:val="000000"/>
                <w:sz w:val="24"/>
                <w:szCs w:val="24"/>
                <w:lang w:eastAsia="ru-RU"/>
              </w:rPr>
              <w:t>(должность, Ф.И.О. должностного лица,</w:t>
            </w:r>
            <w:proofErr w:type="gramEnd"/>
          </w:p>
        </w:tc>
        <w:tc>
          <w:tcPr>
            <w:tcW w:w="4261"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9540" w:type="dxa"/>
            <w:gridSpan w:val="5"/>
            <w:hideMark/>
          </w:tcPr>
          <w:p w:rsidR="00E93ECF" w:rsidRPr="00E93ECF" w:rsidRDefault="00E93ECF" w:rsidP="00E93ECF">
            <w:pPr>
              <w:spacing w:after="0" w:line="240" w:lineRule="auto"/>
              <w:ind w:right="715"/>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right="715"/>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_________________________________________ __________________________</w:t>
            </w:r>
          </w:p>
        </w:tc>
        <w:tc>
          <w:tcPr>
            <w:tcW w:w="320" w:type="dxa"/>
            <w:gridSpan w:val="6"/>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5360" w:type="dxa"/>
            <w:gridSpan w:val="3"/>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proofErr w:type="gramStart"/>
            <w:r w:rsidRPr="00E93ECF">
              <w:rPr>
                <w:rFonts w:ascii="Arial" w:eastAsia="Times New Roman" w:hAnsi="Arial" w:cs="Arial"/>
                <w:color w:val="000000"/>
                <w:sz w:val="24"/>
                <w:szCs w:val="24"/>
                <w:lang w:eastAsia="ru-RU"/>
              </w:rPr>
              <w:t>принявшего</w:t>
            </w:r>
            <w:proofErr w:type="gramEnd"/>
            <w:r w:rsidRPr="00E93ECF">
              <w:rPr>
                <w:rFonts w:ascii="Arial" w:eastAsia="Times New Roman" w:hAnsi="Arial" w:cs="Arial"/>
                <w:color w:val="000000"/>
                <w:sz w:val="24"/>
                <w:szCs w:val="24"/>
                <w:lang w:eastAsia="ru-RU"/>
              </w:rPr>
              <w:t xml:space="preserve"> заявление)</w:t>
            </w:r>
          </w:p>
        </w:tc>
        <w:tc>
          <w:tcPr>
            <w:tcW w:w="4261" w:type="dxa"/>
            <w:gridSpan w:val="3"/>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(подпись)</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5360"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4261" w:type="dxa"/>
            <w:gridSpan w:val="3"/>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color w:val="000000"/>
                <w:sz w:val="24"/>
                <w:szCs w:val="24"/>
                <w:lang w:eastAsia="ru-RU"/>
              </w:rPr>
              <w:t> </w:t>
            </w:r>
          </w:p>
        </w:tc>
        <w:tc>
          <w:tcPr>
            <w:tcW w:w="239" w:type="dxa"/>
            <w:gridSpan w:val="5"/>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bl>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jc w:val="both"/>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jc w:val="both"/>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left="5103"/>
        <w:jc w:val="right"/>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Приложение № 2</w:t>
      </w:r>
    </w:p>
    <w:p w:rsidR="00E93ECF" w:rsidRPr="00E93ECF" w:rsidRDefault="00E93ECF" w:rsidP="00E93ECF">
      <w:pPr>
        <w:spacing w:after="0" w:line="240" w:lineRule="auto"/>
        <w:ind w:left="5103"/>
        <w:jc w:val="right"/>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к административному регламенту</w:t>
      </w:r>
    </w:p>
    <w:p w:rsidR="00E93ECF" w:rsidRPr="00E93ECF" w:rsidRDefault="00E93ECF" w:rsidP="00E93ECF">
      <w:pPr>
        <w:spacing w:after="0" w:line="240" w:lineRule="auto"/>
        <w:ind w:left="5103"/>
        <w:jc w:val="right"/>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предоставления </w:t>
      </w:r>
      <w:proofErr w:type="gramStart"/>
      <w:r w:rsidRPr="00E93ECF">
        <w:rPr>
          <w:rFonts w:ascii="Arial" w:eastAsia="Times New Roman" w:hAnsi="Arial" w:cs="Arial"/>
          <w:color w:val="000000"/>
          <w:sz w:val="24"/>
          <w:szCs w:val="24"/>
          <w:lang w:eastAsia="ru-RU"/>
        </w:rPr>
        <w:t>муниципальной</w:t>
      </w:r>
      <w:proofErr w:type="gramEnd"/>
    </w:p>
    <w:p w:rsidR="00E93ECF" w:rsidRPr="00E93ECF" w:rsidRDefault="00E93ECF" w:rsidP="00E93ECF">
      <w:pPr>
        <w:spacing w:after="0" w:line="240" w:lineRule="auto"/>
        <w:ind w:left="5103" w:firstLine="633"/>
        <w:jc w:val="right"/>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услуги по согласованию</w:t>
      </w:r>
    </w:p>
    <w:p w:rsidR="00E93ECF" w:rsidRPr="00E93ECF" w:rsidRDefault="00E93ECF" w:rsidP="00E93ECF">
      <w:pPr>
        <w:spacing w:after="0" w:line="240" w:lineRule="auto"/>
        <w:ind w:left="5103" w:firstLine="633"/>
        <w:jc w:val="right"/>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переустройства и (или)</w:t>
      </w:r>
    </w:p>
    <w:p w:rsidR="00E93ECF" w:rsidRPr="00E93ECF" w:rsidRDefault="00E93ECF" w:rsidP="00E93ECF">
      <w:pPr>
        <w:spacing w:after="0" w:line="240" w:lineRule="auto"/>
        <w:ind w:left="5103" w:firstLine="633"/>
        <w:jc w:val="right"/>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перепланировки жилых помещений</w:t>
      </w:r>
    </w:p>
    <w:p w:rsidR="00E93ECF" w:rsidRPr="00E93ECF" w:rsidRDefault="00E93ECF" w:rsidP="00E93ECF">
      <w:pPr>
        <w:spacing w:after="0" w:line="240" w:lineRule="auto"/>
        <w:ind w:firstLine="633"/>
        <w:jc w:val="center"/>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firstLine="633"/>
        <w:jc w:val="both"/>
        <w:rPr>
          <w:rFonts w:ascii="Arial" w:eastAsia="Times New Roman" w:hAnsi="Arial" w:cs="Arial"/>
          <w:b/>
          <w:bCs/>
          <w:color w:val="000000"/>
          <w:sz w:val="27"/>
          <w:szCs w:val="27"/>
          <w:lang w:eastAsia="ru-RU"/>
        </w:rPr>
      </w:pPr>
      <w:r w:rsidRPr="00E93ECF">
        <w:rPr>
          <w:rFonts w:ascii="Arial" w:eastAsia="Times New Roman" w:hAnsi="Arial" w:cs="Arial"/>
          <w:b/>
          <w:bCs/>
          <w:color w:val="000000"/>
          <w:sz w:val="24"/>
          <w:szCs w:val="24"/>
          <w:lang w:eastAsia="ru-RU"/>
        </w:rPr>
        <w:t> </w:t>
      </w:r>
    </w:p>
    <w:p w:rsidR="00E93ECF" w:rsidRPr="00E93ECF" w:rsidRDefault="00E93ECF" w:rsidP="00E93ECF">
      <w:pPr>
        <w:spacing w:after="0" w:line="240" w:lineRule="auto"/>
        <w:ind w:right="426" w:firstLine="633"/>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2"/>
          <w:szCs w:val="32"/>
          <w:lang w:eastAsia="ru-RU"/>
        </w:rPr>
        <w:t>ПЕРЕЧЕНЬ</w:t>
      </w:r>
    </w:p>
    <w:p w:rsidR="00E93ECF" w:rsidRPr="00E93ECF" w:rsidRDefault="00E93ECF" w:rsidP="00E93ECF">
      <w:pPr>
        <w:spacing w:after="0" w:line="240" w:lineRule="auto"/>
        <w:ind w:right="426" w:firstLine="633"/>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2"/>
          <w:szCs w:val="32"/>
          <w:lang w:eastAsia="ru-RU"/>
        </w:rPr>
        <w:t>ограничений на мероприятия (работы)</w:t>
      </w:r>
    </w:p>
    <w:p w:rsidR="00E93ECF" w:rsidRPr="00E93ECF" w:rsidRDefault="00E93ECF" w:rsidP="00E93ECF">
      <w:pPr>
        <w:spacing w:after="0" w:line="240" w:lineRule="auto"/>
        <w:ind w:right="426" w:firstLine="633"/>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2"/>
          <w:szCs w:val="32"/>
          <w:lang w:eastAsia="ru-RU"/>
        </w:rPr>
        <w:t>по переустройству помещений в жилых домах</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708"/>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1.Настоящий Перечень устанавливает ограничения по применению отдельных проектных (планировочных и конструктивных) решений, обусловленных, в том числе конструктивными особенностями жилых домов, построенных по типовым проектам.</w:t>
      </w:r>
    </w:p>
    <w:p w:rsidR="00E93ECF" w:rsidRPr="00E93ECF" w:rsidRDefault="00E93ECF" w:rsidP="00E93ECF">
      <w:pPr>
        <w:spacing w:after="0" w:line="240" w:lineRule="auto"/>
        <w:ind w:firstLine="708"/>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2.Указанные ограничения обязательны для всех видов переустройства и (или) перепланировки, осуществляемых как с разработкой проектов, так и по эскизам.</w:t>
      </w:r>
    </w:p>
    <w:p w:rsidR="00E93ECF" w:rsidRPr="00E93ECF" w:rsidRDefault="00E93ECF" w:rsidP="00E93ECF">
      <w:pPr>
        <w:spacing w:after="0" w:line="240" w:lineRule="auto"/>
        <w:ind w:firstLine="708"/>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3.Не допускается переустройство и (или) перепланировка помещений, при котором:</w:t>
      </w:r>
    </w:p>
    <w:p w:rsidR="00E93ECF" w:rsidRPr="00E93ECF" w:rsidRDefault="00E93ECF" w:rsidP="00E93ECF">
      <w:pPr>
        <w:spacing w:after="0" w:line="240" w:lineRule="auto"/>
        <w:ind w:firstLine="708"/>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lastRenderedPageBreak/>
        <w:t>3.1.Нарушаются требования строительных, санитарн</w:t>
      </w:r>
      <w:proofErr w:type="gramStart"/>
      <w:r w:rsidRPr="00E93ECF">
        <w:rPr>
          <w:rFonts w:ascii="Arial" w:eastAsia="Times New Roman" w:hAnsi="Arial" w:cs="Arial"/>
          <w:color w:val="000000"/>
          <w:sz w:val="27"/>
          <w:szCs w:val="27"/>
          <w:lang w:eastAsia="ru-RU"/>
        </w:rPr>
        <w:t>о-</w:t>
      </w:r>
      <w:proofErr w:type="gramEnd"/>
      <w:r w:rsidRPr="00E93ECF">
        <w:rPr>
          <w:rFonts w:ascii="Arial" w:eastAsia="Times New Roman" w:hAnsi="Arial" w:cs="Arial"/>
          <w:color w:val="000000"/>
          <w:sz w:val="27"/>
          <w:szCs w:val="27"/>
          <w:lang w:eastAsia="ru-RU"/>
        </w:rPr>
        <w:t xml:space="preserve"> гигиенических, экологических и эксплуатационно-технических нормативных документов, действующих для жилых зданий.</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3.2.Ухудшаются условия эксплуатации дома и проживания граждан, в том числе затрудняется доступ к инженерным коммуникациям и отключающим устройствам.</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3.3.Переустроенное и (или) перепланированное помещение или смежные с ним помещения могут быть отнесены в установленном порядке к категории </w:t>
      </w:r>
      <w:proofErr w:type="gramStart"/>
      <w:r w:rsidRPr="00E93ECF">
        <w:rPr>
          <w:rFonts w:ascii="Arial" w:eastAsia="Times New Roman" w:hAnsi="Arial" w:cs="Arial"/>
          <w:color w:val="000000"/>
          <w:sz w:val="27"/>
          <w:szCs w:val="27"/>
          <w:lang w:eastAsia="ru-RU"/>
        </w:rPr>
        <w:t>непригодных</w:t>
      </w:r>
      <w:proofErr w:type="gramEnd"/>
      <w:r w:rsidRPr="00E93ECF">
        <w:rPr>
          <w:rFonts w:ascii="Arial" w:eastAsia="Times New Roman" w:hAnsi="Arial" w:cs="Arial"/>
          <w:color w:val="000000"/>
          <w:sz w:val="27"/>
          <w:szCs w:val="27"/>
          <w:lang w:eastAsia="ru-RU"/>
        </w:rPr>
        <w:t xml:space="preserve"> для проживания.</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3.4.Предусматривается увеличение подсобной площади помещений за счет площади жилых комнат без изменения статуса (функционального назначения) последних в установленном порядке.</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3.5.Нарушается прочность, устойчивость несущих конструкций здания или может произойти их разрушение.</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              3.6.Устанавливаются отключающие или регулирующие устройства на </w:t>
      </w:r>
      <w:proofErr w:type="spellStart"/>
      <w:r w:rsidRPr="00E93ECF">
        <w:rPr>
          <w:rFonts w:ascii="Arial" w:eastAsia="Times New Roman" w:hAnsi="Arial" w:cs="Arial"/>
          <w:color w:val="000000"/>
          <w:sz w:val="27"/>
          <w:szCs w:val="27"/>
          <w:lang w:eastAsia="ru-RU"/>
        </w:rPr>
        <w:t>общедомовых</w:t>
      </w:r>
      <w:proofErr w:type="spellEnd"/>
      <w:r w:rsidRPr="00E93ECF">
        <w:rPr>
          <w:rFonts w:ascii="Arial" w:eastAsia="Times New Roman" w:hAnsi="Arial" w:cs="Arial"/>
          <w:color w:val="000000"/>
          <w:sz w:val="27"/>
          <w:szCs w:val="27"/>
          <w:lang w:eastAsia="ru-RU"/>
        </w:rPr>
        <w:t xml:space="preserve"> (</w:t>
      </w:r>
      <w:proofErr w:type="spellStart"/>
      <w:r w:rsidRPr="00E93ECF">
        <w:rPr>
          <w:rFonts w:ascii="Arial" w:eastAsia="Times New Roman" w:hAnsi="Arial" w:cs="Arial"/>
          <w:color w:val="000000"/>
          <w:sz w:val="27"/>
          <w:szCs w:val="27"/>
          <w:lang w:eastAsia="ru-RU"/>
        </w:rPr>
        <w:t>общеквартирных</w:t>
      </w:r>
      <w:proofErr w:type="spellEnd"/>
      <w:r w:rsidRPr="00E93ECF">
        <w:rPr>
          <w:rFonts w:ascii="Arial" w:eastAsia="Times New Roman" w:hAnsi="Arial" w:cs="Arial"/>
          <w:color w:val="000000"/>
          <w:sz w:val="27"/>
          <w:szCs w:val="27"/>
          <w:lang w:eastAsia="ru-RU"/>
        </w:rPr>
        <w:t>) инженерных сетях, если пользование ими оказывает влияние на потребление ресурсов в смежных помещениях.</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3.7. Предусматривается ликвидация, уменьшение сечения каналов естественной вентиляции.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3.8.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              4.В жилых </w:t>
      </w:r>
      <w:proofErr w:type="gramStart"/>
      <w:r w:rsidRPr="00E93ECF">
        <w:rPr>
          <w:rFonts w:ascii="Arial" w:eastAsia="Times New Roman" w:hAnsi="Arial" w:cs="Arial"/>
          <w:color w:val="000000"/>
          <w:sz w:val="27"/>
          <w:szCs w:val="27"/>
          <w:lang w:eastAsia="ru-RU"/>
        </w:rPr>
        <w:t>домах</w:t>
      </w:r>
      <w:proofErr w:type="gramEnd"/>
      <w:r w:rsidRPr="00E93ECF">
        <w:rPr>
          <w:rFonts w:ascii="Arial" w:eastAsia="Times New Roman" w:hAnsi="Arial" w:cs="Arial"/>
          <w:color w:val="000000"/>
          <w:sz w:val="27"/>
          <w:szCs w:val="27"/>
          <w:lang w:eastAsia="ru-RU"/>
        </w:rPr>
        <w:t xml:space="preserve"> типовых серий не допускается:</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4.1.Устройство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              4.2.Устройство </w:t>
      </w:r>
      <w:proofErr w:type="spellStart"/>
      <w:r w:rsidRPr="00E93ECF">
        <w:rPr>
          <w:rFonts w:ascii="Arial" w:eastAsia="Times New Roman" w:hAnsi="Arial" w:cs="Arial"/>
          <w:color w:val="000000"/>
          <w:sz w:val="27"/>
          <w:szCs w:val="27"/>
          <w:lang w:eastAsia="ru-RU"/>
        </w:rPr>
        <w:t>штраб</w:t>
      </w:r>
      <w:proofErr w:type="spellEnd"/>
      <w:r w:rsidRPr="00E93ECF">
        <w:rPr>
          <w:rFonts w:ascii="Arial" w:eastAsia="Times New Roman" w:hAnsi="Arial" w:cs="Arial"/>
          <w:color w:val="000000"/>
          <w:sz w:val="27"/>
          <w:szCs w:val="27"/>
          <w:lang w:eastAsia="ru-RU"/>
        </w:rPr>
        <w:t xml:space="preserve">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4.3.Устройство дополнительных проемов в стеновых панелях смежных по высоте помещений без согласования с проектной организацией - автором проекта жилого дома или его правопреемником, а при их отсутствии - без дополнительной экспертизы.</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jc w:val="right"/>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jc w:val="right"/>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Приложение № 3</w:t>
      </w:r>
    </w:p>
    <w:p w:rsidR="00E93ECF" w:rsidRPr="00E93ECF" w:rsidRDefault="00E93ECF" w:rsidP="00E93ECF">
      <w:pPr>
        <w:spacing w:after="0" w:line="240" w:lineRule="auto"/>
        <w:jc w:val="right"/>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к административному регламенту</w:t>
      </w:r>
    </w:p>
    <w:p w:rsidR="00E93ECF" w:rsidRPr="00E93ECF" w:rsidRDefault="00E93ECF" w:rsidP="00E93ECF">
      <w:pPr>
        <w:spacing w:after="0" w:line="240" w:lineRule="auto"/>
        <w:ind w:left="4536"/>
        <w:jc w:val="right"/>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предоставления муниципальной услуги по согласованию переустройства и (ил</w:t>
      </w:r>
      <w:r w:rsidRPr="00E93ECF">
        <w:rPr>
          <w:rFonts w:ascii="Arial" w:eastAsia="Times New Roman" w:hAnsi="Arial" w:cs="Arial"/>
          <w:i/>
          <w:iCs/>
          <w:color w:val="000000"/>
          <w:sz w:val="24"/>
          <w:szCs w:val="24"/>
          <w:lang w:eastAsia="ru-RU"/>
        </w:rPr>
        <w:t>и)</w:t>
      </w:r>
    </w:p>
    <w:p w:rsidR="00E93ECF" w:rsidRPr="00E93ECF" w:rsidRDefault="00E93ECF" w:rsidP="00E93ECF">
      <w:pPr>
        <w:spacing w:after="0" w:line="240" w:lineRule="auto"/>
        <w:ind w:firstLine="633"/>
        <w:jc w:val="right"/>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перепланировки жилых помещений</w:t>
      </w:r>
    </w:p>
    <w:p w:rsidR="00E93ECF" w:rsidRPr="00E93ECF" w:rsidRDefault="00E93ECF" w:rsidP="00E93ECF">
      <w:pPr>
        <w:spacing w:after="0" w:line="240" w:lineRule="auto"/>
        <w:ind w:firstLine="633"/>
        <w:jc w:val="both"/>
        <w:rPr>
          <w:rFonts w:ascii="Arial" w:eastAsia="Times New Roman" w:hAnsi="Arial" w:cs="Arial"/>
          <w:b/>
          <w:bCs/>
          <w:color w:val="000000"/>
          <w:sz w:val="27"/>
          <w:szCs w:val="27"/>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ind w:firstLine="633"/>
        <w:jc w:val="center"/>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(Бланк органа, осуществляющего согласование)</w:t>
      </w:r>
    </w:p>
    <w:p w:rsidR="00E93ECF" w:rsidRPr="00E93ECF" w:rsidRDefault="00E93ECF" w:rsidP="00E93ECF">
      <w:pPr>
        <w:spacing w:before="240" w:after="480" w:line="240" w:lineRule="auto"/>
        <w:ind w:firstLine="633"/>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0"/>
          <w:szCs w:val="30"/>
          <w:lang w:eastAsia="ru-RU"/>
        </w:rPr>
        <w:lastRenderedPageBreak/>
        <w:t>ПОСТАНОВЛЕНИЕ</w:t>
      </w:r>
      <w:r w:rsidRPr="00E93ECF">
        <w:rPr>
          <w:rFonts w:ascii="Arial" w:eastAsia="Times New Roman" w:hAnsi="Arial" w:cs="Arial"/>
          <w:color w:val="000000"/>
          <w:sz w:val="27"/>
          <w:szCs w:val="27"/>
          <w:lang w:eastAsia="ru-RU"/>
        </w:rPr>
        <w:br/>
      </w:r>
      <w:r w:rsidRPr="00E93ECF">
        <w:rPr>
          <w:rFonts w:ascii="Arial" w:eastAsia="Times New Roman" w:hAnsi="Arial" w:cs="Arial"/>
          <w:b/>
          <w:bCs/>
          <w:color w:val="000000"/>
          <w:sz w:val="30"/>
          <w:szCs w:val="30"/>
          <w:lang w:eastAsia="ru-RU"/>
        </w:rPr>
        <w:t>о согласовании переустройства и (или) перепланировки жилого помещения</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В связи с обращением</w:t>
      </w:r>
    </w:p>
    <w:p w:rsidR="00E93ECF" w:rsidRPr="00E93ECF" w:rsidRDefault="00E93ECF" w:rsidP="00E93ECF">
      <w:pPr>
        <w:pBdr>
          <w:top w:val="single" w:sz="6" w:space="1" w:color="000000"/>
        </w:pBdr>
        <w:spacing w:after="0" w:line="240" w:lineRule="auto"/>
        <w:ind w:left="2381" w:firstLine="633"/>
        <w:jc w:val="center"/>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(Ф.И.О. физического лица, наименование юридического лица – заявителя)</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о намерении провести               переустройство и (или) перепланировку              жилых помещений</w:t>
      </w:r>
    </w:p>
    <w:p w:rsidR="00E93ECF" w:rsidRPr="00E93ECF" w:rsidRDefault="00E93ECF" w:rsidP="00E93ECF">
      <w:pPr>
        <w:pBdr>
          <w:top w:val="single" w:sz="6" w:space="1" w:color="000000"/>
        </w:pBdr>
        <w:spacing w:after="0" w:line="240" w:lineRule="auto"/>
        <w:ind w:left="2948" w:right="2948" w:firstLine="633"/>
        <w:jc w:val="center"/>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(ненужное зачеркнуть)</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по адресу:</w:t>
      </w:r>
    </w:p>
    <w:p w:rsidR="00E93ECF" w:rsidRPr="00E93ECF" w:rsidRDefault="00E93ECF" w:rsidP="00E93ECF">
      <w:pPr>
        <w:pBdr>
          <w:top w:val="single" w:sz="6" w:space="1" w:color="000000"/>
        </w:pBdr>
        <w:spacing w:after="0" w:line="240" w:lineRule="auto"/>
        <w:ind w:left="1134"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tbl>
      <w:tblPr>
        <w:tblW w:w="0" w:type="auto"/>
        <w:tblCellMar>
          <w:left w:w="0" w:type="dxa"/>
          <w:right w:w="0" w:type="dxa"/>
        </w:tblCellMar>
        <w:tblLook w:val="04A0"/>
      </w:tblPr>
      <w:tblGrid>
        <w:gridCol w:w="6100"/>
        <w:gridCol w:w="188"/>
        <w:gridCol w:w="3123"/>
      </w:tblGrid>
      <w:tr w:rsidR="00E93ECF" w:rsidRPr="00E93ECF" w:rsidTr="00E93ECF">
        <w:tc>
          <w:tcPr>
            <w:tcW w:w="6549" w:type="dxa"/>
            <w:tcBorders>
              <w:bottom w:val="single" w:sz="6" w:space="0" w:color="000000"/>
            </w:tcBorders>
            <w:tcMar>
              <w:top w:w="0" w:type="dxa"/>
              <w:left w:w="28" w:type="dxa"/>
              <w:bottom w:w="0" w:type="dxa"/>
              <w:right w:w="28" w:type="dxa"/>
            </w:tcMar>
            <w:vAlign w:val="bottom"/>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193" w:type="dxa"/>
            <w:tcMar>
              <w:top w:w="0" w:type="dxa"/>
              <w:left w:w="28" w:type="dxa"/>
              <w:bottom w:w="0" w:type="dxa"/>
              <w:right w:w="28" w:type="dxa"/>
            </w:tcMar>
            <w:vAlign w:val="bottom"/>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w:t>
            </w:r>
          </w:p>
        </w:tc>
        <w:tc>
          <w:tcPr>
            <w:tcW w:w="3204" w:type="dxa"/>
            <w:tcBorders>
              <w:bottom w:val="single" w:sz="6" w:space="0" w:color="000000"/>
            </w:tcBorders>
            <w:tcMar>
              <w:top w:w="0" w:type="dxa"/>
              <w:left w:w="28" w:type="dxa"/>
              <w:bottom w:w="0" w:type="dxa"/>
              <w:right w:w="28" w:type="dxa"/>
            </w:tcMar>
            <w:vAlign w:val="bottom"/>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занимаемых (принадлежащих)</w:t>
            </w:r>
          </w:p>
        </w:tc>
      </w:tr>
      <w:tr w:rsidR="00E93ECF" w:rsidRPr="00E93ECF" w:rsidTr="00E93ECF">
        <w:tc>
          <w:tcPr>
            <w:tcW w:w="6549" w:type="dxa"/>
            <w:tcMar>
              <w:top w:w="0" w:type="dxa"/>
              <w:left w:w="28" w:type="dxa"/>
              <w:bottom w:w="0" w:type="dxa"/>
              <w:right w:w="28" w:type="dxa"/>
            </w:tcMar>
            <w:vAlign w:val="bottom"/>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193" w:type="dxa"/>
            <w:tcMar>
              <w:top w:w="0" w:type="dxa"/>
              <w:left w:w="28" w:type="dxa"/>
              <w:bottom w:w="0" w:type="dxa"/>
              <w:right w:w="28" w:type="dxa"/>
            </w:tcMar>
            <w:vAlign w:val="bottom"/>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3204" w:type="dxa"/>
            <w:tcMar>
              <w:top w:w="0" w:type="dxa"/>
              <w:left w:w="28" w:type="dxa"/>
              <w:bottom w:w="0" w:type="dxa"/>
              <w:right w:w="28" w:type="dxa"/>
            </w:tcMar>
            <w:vAlign w:val="bottom"/>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(ненужное зачеркнуть)</w:t>
            </w:r>
          </w:p>
        </w:tc>
      </w:tr>
    </w:tbl>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на основании:</w:t>
      </w:r>
    </w:p>
    <w:p w:rsidR="00E93ECF" w:rsidRPr="00E93ECF" w:rsidRDefault="00E93ECF" w:rsidP="00E93ECF">
      <w:pPr>
        <w:pBdr>
          <w:top w:val="single" w:sz="6" w:space="1" w:color="000000"/>
        </w:pBdr>
        <w:spacing w:after="0" w:line="240" w:lineRule="auto"/>
        <w:ind w:left="1560" w:firstLine="633"/>
        <w:jc w:val="center"/>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(вид и реквизиты правоустанавливающего документа на переустраиваемое и (или)</w:t>
      </w:r>
      <w:proofErr w:type="gramEnd"/>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pBdr>
          <w:top w:val="single" w:sz="6" w:space="1" w:color="000000"/>
        </w:pBdr>
        <w:spacing w:after="0" w:line="240" w:lineRule="auto"/>
        <w:ind w:right="113" w:firstLine="633"/>
        <w:jc w:val="center"/>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пере</w:t>
      </w:r>
      <w:proofErr w:type="gramEnd"/>
      <w:r w:rsidRPr="00E93ECF">
        <w:rPr>
          <w:rFonts w:ascii="Arial" w:eastAsia="Times New Roman" w:hAnsi="Arial" w:cs="Arial"/>
          <w:color w:val="000000"/>
          <w:sz w:val="27"/>
          <w:szCs w:val="27"/>
          <w:lang w:eastAsia="ru-RU"/>
        </w:rPr>
        <w:t xml:space="preserve"> планируемое жилое помещение)</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по результатам рассмотрения представленных документов принято решение:</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1. Дать согласие </w:t>
      </w:r>
      <w:proofErr w:type="gramStart"/>
      <w:r w:rsidRPr="00E93ECF">
        <w:rPr>
          <w:rFonts w:ascii="Arial" w:eastAsia="Times New Roman" w:hAnsi="Arial" w:cs="Arial"/>
          <w:color w:val="000000"/>
          <w:sz w:val="27"/>
          <w:szCs w:val="27"/>
          <w:lang w:eastAsia="ru-RU"/>
        </w:rPr>
        <w:t>на</w:t>
      </w:r>
      <w:proofErr w:type="gramEnd"/>
    </w:p>
    <w:p w:rsidR="00E93ECF" w:rsidRPr="00E93ECF" w:rsidRDefault="00E93ECF" w:rsidP="00E93ECF">
      <w:pPr>
        <w:pBdr>
          <w:top w:val="single" w:sz="6" w:space="1" w:color="000000"/>
        </w:pBdr>
        <w:spacing w:after="0" w:line="240" w:lineRule="auto"/>
        <w:ind w:left="2098" w:firstLine="633"/>
        <w:jc w:val="center"/>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(переустройство, перепланировку, переустройство и перепланировку – нужное указать)</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жилых помещений в соответствии с представленным проектом (проектной документацией).</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2. Установить</w:t>
      </w:r>
      <w:proofErr w:type="gramStart"/>
      <w:r w:rsidRPr="00E93ECF">
        <w:rPr>
          <w:rFonts w:ascii="Arial" w:eastAsia="Times New Roman" w:hAnsi="Arial" w:cs="Arial"/>
          <w:color w:val="000000"/>
          <w:sz w:val="27"/>
          <w:szCs w:val="27"/>
          <w:lang w:eastAsia="ru-RU"/>
        </w:rPr>
        <w:t> </w:t>
      </w:r>
      <w:bookmarkStart w:id="14" w:name="_ftnref1"/>
      <w:bookmarkEnd w:id="14"/>
      <w:r w:rsidRPr="00E93ECF">
        <w:rPr>
          <w:rFonts w:ascii="Arial" w:eastAsia="Times New Roman" w:hAnsi="Arial" w:cs="Arial"/>
          <w:color w:val="000000"/>
          <w:sz w:val="27"/>
          <w:szCs w:val="27"/>
          <w:lang w:eastAsia="ru-RU"/>
        </w:rPr>
        <w:fldChar w:fldCharType="begin"/>
      </w:r>
      <w:r w:rsidRPr="00E93ECF">
        <w:rPr>
          <w:rFonts w:ascii="Arial" w:eastAsia="Times New Roman" w:hAnsi="Arial" w:cs="Arial"/>
          <w:color w:val="000000"/>
          <w:sz w:val="27"/>
          <w:szCs w:val="27"/>
          <w:lang w:eastAsia="ru-RU"/>
        </w:rPr>
        <w:instrText xml:space="preserve"> HYPERLINK "https://pravo-search.minjust.ru/bigs/portal.html" \l "_ftn1" </w:instrText>
      </w:r>
      <w:r w:rsidRPr="00E93ECF">
        <w:rPr>
          <w:rFonts w:ascii="Arial" w:eastAsia="Times New Roman" w:hAnsi="Arial" w:cs="Arial"/>
          <w:color w:val="000000"/>
          <w:sz w:val="27"/>
          <w:szCs w:val="27"/>
          <w:lang w:eastAsia="ru-RU"/>
        </w:rPr>
        <w:fldChar w:fldCharType="separate"/>
      </w:r>
      <w:r w:rsidRPr="00E93ECF">
        <w:rPr>
          <w:rFonts w:ascii="Arial" w:eastAsia="Times New Roman" w:hAnsi="Arial" w:cs="Arial"/>
          <w:color w:val="0000FF"/>
          <w:sz w:val="27"/>
          <w:u w:val="single"/>
          <w:lang w:eastAsia="ru-RU"/>
        </w:rPr>
        <w:t>[*]</w:t>
      </w:r>
      <w:r w:rsidRPr="00E93ECF">
        <w:rPr>
          <w:rFonts w:ascii="Arial" w:eastAsia="Times New Roman" w:hAnsi="Arial" w:cs="Arial"/>
          <w:color w:val="000000"/>
          <w:sz w:val="27"/>
          <w:szCs w:val="27"/>
          <w:lang w:eastAsia="ru-RU"/>
        </w:rPr>
        <w:fldChar w:fldCharType="end"/>
      </w:r>
      <w:r w:rsidRPr="00E93ECF">
        <w:rPr>
          <w:rFonts w:ascii="Arial" w:eastAsia="Times New Roman" w:hAnsi="Arial" w:cs="Arial"/>
          <w:color w:val="000000"/>
          <w:sz w:val="27"/>
          <w:szCs w:val="27"/>
          <w:lang w:eastAsia="ru-RU"/>
        </w:rPr>
        <w:t>:</w:t>
      </w:r>
      <w:proofErr w:type="gramEnd"/>
    </w:p>
    <w:tbl>
      <w:tblPr>
        <w:tblW w:w="0" w:type="auto"/>
        <w:tblCellMar>
          <w:left w:w="0" w:type="dxa"/>
          <w:right w:w="0" w:type="dxa"/>
        </w:tblCellMar>
        <w:tblLook w:val="04A0"/>
      </w:tblPr>
      <w:tblGrid>
        <w:gridCol w:w="491"/>
        <w:gridCol w:w="523"/>
        <w:gridCol w:w="267"/>
        <w:gridCol w:w="2275"/>
        <w:gridCol w:w="528"/>
        <w:gridCol w:w="265"/>
        <w:gridCol w:w="414"/>
        <w:gridCol w:w="363"/>
        <w:gridCol w:w="54"/>
        <w:gridCol w:w="471"/>
        <w:gridCol w:w="269"/>
        <w:gridCol w:w="1077"/>
        <w:gridCol w:w="459"/>
        <w:gridCol w:w="797"/>
        <w:gridCol w:w="529"/>
        <w:gridCol w:w="268"/>
        <w:gridCol w:w="221"/>
        <w:gridCol w:w="140"/>
      </w:tblGrid>
      <w:tr w:rsidR="00E93ECF" w:rsidRPr="00E93ECF" w:rsidTr="00E93ECF">
        <w:tc>
          <w:tcPr>
            <w:tcW w:w="5500" w:type="dxa"/>
            <w:gridSpan w:val="8"/>
            <w:tcMar>
              <w:top w:w="0" w:type="dxa"/>
              <w:left w:w="28" w:type="dxa"/>
              <w:bottom w:w="0" w:type="dxa"/>
              <w:right w:w="28" w:type="dxa"/>
            </w:tcMar>
            <w:vAlign w:val="bottom"/>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срок производства ремонтно-строительных работ с “</w:t>
            </w:r>
          </w:p>
        </w:tc>
        <w:tc>
          <w:tcPr>
            <w:tcW w:w="567" w:type="dxa"/>
            <w:gridSpan w:val="2"/>
            <w:tcBorders>
              <w:bottom w:val="single" w:sz="6" w:space="0" w:color="000000"/>
            </w:tcBorders>
            <w:tcMar>
              <w:top w:w="0" w:type="dxa"/>
              <w:left w:w="28" w:type="dxa"/>
              <w:bottom w:w="0" w:type="dxa"/>
              <w:right w:w="28" w:type="dxa"/>
            </w:tcMar>
            <w:vAlign w:val="bottom"/>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283" w:type="dxa"/>
            <w:tcMar>
              <w:top w:w="0" w:type="dxa"/>
              <w:left w:w="28" w:type="dxa"/>
              <w:bottom w:w="0" w:type="dxa"/>
              <w:right w:w="28" w:type="dxa"/>
            </w:tcMar>
            <w:vAlign w:val="bottom"/>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w:t>
            </w:r>
          </w:p>
        </w:tc>
        <w:tc>
          <w:tcPr>
            <w:tcW w:w="2552" w:type="dxa"/>
            <w:gridSpan w:val="3"/>
            <w:tcBorders>
              <w:bottom w:val="single" w:sz="6" w:space="0" w:color="000000"/>
            </w:tcBorders>
            <w:tcMar>
              <w:top w:w="0" w:type="dxa"/>
              <w:left w:w="28" w:type="dxa"/>
              <w:bottom w:w="0" w:type="dxa"/>
              <w:right w:w="28" w:type="dxa"/>
            </w:tcMar>
            <w:vAlign w:val="bottom"/>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537" w:type="dxa"/>
            <w:tcMar>
              <w:top w:w="0" w:type="dxa"/>
              <w:left w:w="28" w:type="dxa"/>
              <w:bottom w:w="0" w:type="dxa"/>
              <w:right w:w="28" w:type="dxa"/>
            </w:tcMar>
            <w:vAlign w:val="bottom"/>
            <w:hideMark/>
          </w:tcPr>
          <w:p w:rsidR="00E93ECF" w:rsidRPr="00E93ECF" w:rsidRDefault="00E93ECF" w:rsidP="00E93ECF">
            <w:pPr>
              <w:spacing w:after="0" w:line="240" w:lineRule="auto"/>
              <w:ind w:firstLine="567"/>
              <w:jc w:val="right"/>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200</w:t>
            </w:r>
          </w:p>
        </w:tc>
        <w:tc>
          <w:tcPr>
            <w:tcW w:w="283" w:type="dxa"/>
            <w:tcBorders>
              <w:bottom w:val="single" w:sz="6" w:space="0" w:color="000000"/>
            </w:tcBorders>
            <w:tcMar>
              <w:top w:w="0" w:type="dxa"/>
              <w:left w:w="28" w:type="dxa"/>
              <w:bottom w:w="0" w:type="dxa"/>
              <w:right w:w="28" w:type="dxa"/>
            </w:tcMar>
            <w:vAlign w:val="bottom"/>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371" w:type="dxa"/>
            <w:gridSpan w:val="2"/>
            <w:tcMar>
              <w:top w:w="0" w:type="dxa"/>
              <w:left w:w="28" w:type="dxa"/>
              <w:bottom w:w="0" w:type="dxa"/>
              <w:right w:w="28" w:type="dxa"/>
            </w:tcMar>
            <w:vAlign w:val="bottom"/>
            <w:hideMark/>
          </w:tcPr>
          <w:p w:rsidR="00E93ECF" w:rsidRPr="00E93ECF" w:rsidRDefault="00E93ECF" w:rsidP="00E93ECF">
            <w:pPr>
              <w:spacing w:after="0" w:line="240" w:lineRule="auto"/>
              <w:ind w:left="57" w:firstLine="567"/>
              <w:jc w:val="both"/>
              <w:rPr>
                <w:rFonts w:ascii="Times New Roman" w:eastAsia="Times New Roman" w:hAnsi="Times New Roman" w:cs="Times New Roman"/>
                <w:sz w:val="24"/>
                <w:szCs w:val="24"/>
                <w:lang w:eastAsia="ru-RU"/>
              </w:rPr>
            </w:pPr>
            <w:proofErr w:type="gramStart"/>
            <w:r w:rsidRPr="00E93ECF">
              <w:rPr>
                <w:rFonts w:ascii="Arial" w:eastAsia="Times New Roman" w:hAnsi="Arial" w:cs="Arial"/>
                <w:sz w:val="24"/>
                <w:szCs w:val="24"/>
                <w:lang w:eastAsia="ru-RU"/>
              </w:rPr>
              <w:t>г</w:t>
            </w:r>
            <w:proofErr w:type="gramEnd"/>
            <w:r w:rsidRPr="00E93ECF">
              <w:rPr>
                <w:rFonts w:ascii="Arial" w:eastAsia="Times New Roman" w:hAnsi="Arial" w:cs="Arial"/>
                <w:sz w:val="24"/>
                <w:szCs w:val="24"/>
                <w:lang w:eastAsia="ru-RU"/>
              </w:rPr>
              <w:t>.</w:t>
            </w:r>
          </w:p>
        </w:tc>
      </w:tr>
      <w:tr w:rsidR="00E93ECF" w:rsidRPr="00E93ECF" w:rsidTr="00E93ECF">
        <w:tc>
          <w:tcPr>
            <w:tcW w:w="510" w:type="dxa"/>
            <w:vAlign w:val="bottom"/>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по “</w:t>
            </w:r>
          </w:p>
        </w:tc>
        <w:tc>
          <w:tcPr>
            <w:tcW w:w="567" w:type="dxa"/>
            <w:tcBorders>
              <w:bottom w:val="single" w:sz="6" w:space="0" w:color="000000"/>
            </w:tcBorders>
            <w:vAlign w:val="bottom"/>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283" w:type="dxa"/>
            <w:vAlign w:val="bottom"/>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w:t>
            </w:r>
          </w:p>
        </w:tc>
        <w:tc>
          <w:tcPr>
            <w:tcW w:w="2496" w:type="dxa"/>
            <w:tcBorders>
              <w:bottom w:val="single" w:sz="6" w:space="0" w:color="000000"/>
            </w:tcBorders>
            <w:vAlign w:val="bottom"/>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537" w:type="dxa"/>
            <w:vAlign w:val="bottom"/>
            <w:hideMark/>
          </w:tcPr>
          <w:p w:rsidR="00E93ECF" w:rsidRPr="00E93ECF" w:rsidRDefault="00E93ECF" w:rsidP="00E93ECF">
            <w:pPr>
              <w:spacing w:after="0" w:line="240" w:lineRule="auto"/>
              <w:ind w:firstLine="567"/>
              <w:jc w:val="right"/>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200</w:t>
            </w:r>
          </w:p>
        </w:tc>
        <w:tc>
          <w:tcPr>
            <w:tcW w:w="283" w:type="dxa"/>
            <w:tcBorders>
              <w:bottom w:val="single" w:sz="6" w:space="0" w:color="000000"/>
            </w:tcBorders>
            <w:vAlign w:val="bottom"/>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425" w:type="dxa"/>
            <w:vAlign w:val="bottom"/>
            <w:hideMark/>
          </w:tcPr>
          <w:p w:rsidR="00E93ECF" w:rsidRPr="00E93ECF" w:rsidRDefault="00E93ECF" w:rsidP="00E93ECF">
            <w:pPr>
              <w:spacing w:after="0" w:line="240" w:lineRule="auto"/>
              <w:ind w:left="57" w:firstLine="567"/>
              <w:jc w:val="both"/>
              <w:rPr>
                <w:rFonts w:ascii="Times New Roman" w:eastAsia="Times New Roman" w:hAnsi="Times New Roman" w:cs="Times New Roman"/>
                <w:sz w:val="24"/>
                <w:szCs w:val="24"/>
                <w:lang w:eastAsia="ru-RU"/>
              </w:rPr>
            </w:pPr>
            <w:proofErr w:type="gramStart"/>
            <w:r w:rsidRPr="00E93ECF">
              <w:rPr>
                <w:rFonts w:ascii="Arial" w:eastAsia="Times New Roman" w:hAnsi="Arial" w:cs="Arial"/>
                <w:sz w:val="24"/>
                <w:szCs w:val="24"/>
                <w:lang w:eastAsia="ru-RU"/>
              </w:rPr>
              <w:t>г</w:t>
            </w:r>
            <w:proofErr w:type="gramEnd"/>
            <w:r w:rsidRPr="00E93ECF">
              <w:rPr>
                <w:rFonts w:ascii="Arial" w:eastAsia="Times New Roman" w:hAnsi="Arial" w:cs="Arial"/>
                <w:sz w:val="24"/>
                <w:szCs w:val="24"/>
                <w:lang w:eastAsia="ru-RU"/>
              </w:rPr>
              <w:t>.;</w:t>
            </w:r>
          </w:p>
        </w:tc>
        <w:tc>
          <w:tcPr>
            <w:tcW w:w="4992" w:type="dxa"/>
            <w:gridSpan w:val="11"/>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r w:rsidR="00E93ECF" w:rsidRPr="00E93ECF" w:rsidTr="00E93ECF">
        <w:tc>
          <w:tcPr>
            <w:tcW w:w="5557" w:type="dxa"/>
            <w:gridSpan w:val="9"/>
            <w:vAlign w:val="bottom"/>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режим производства ремонтно-строительных работ с</w:t>
            </w:r>
          </w:p>
        </w:tc>
        <w:tc>
          <w:tcPr>
            <w:tcW w:w="1984" w:type="dxa"/>
            <w:gridSpan w:val="3"/>
            <w:tcBorders>
              <w:bottom w:val="single" w:sz="6" w:space="0" w:color="000000"/>
            </w:tcBorders>
            <w:vAlign w:val="bottom"/>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480" w:type="dxa"/>
            <w:vAlign w:val="bottom"/>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по</w:t>
            </w:r>
          </w:p>
        </w:tc>
        <w:tc>
          <w:tcPr>
            <w:tcW w:w="1930" w:type="dxa"/>
            <w:gridSpan w:val="4"/>
            <w:tcBorders>
              <w:bottom w:val="single" w:sz="6" w:space="0" w:color="000000"/>
            </w:tcBorders>
            <w:vAlign w:val="bottom"/>
            <w:hideMark/>
          </w:tcPr>
          <w:p w:rsidR="00E93ECF" w:rsidRPr="00E93ECF" w:rsidRDefault="00E93ECF" w:rsidP="00E93ECF">
            <w:pPr>
              <w:spacing w:after="0" w:line="240" w:lineRule="auto"/>
              <w:ind w:firstLine="567"/>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142" w:type="dxa"/>
            <w:hideMark/>
          </w:tcPr>
          <w:p w:rsidR="00E93ECF" w:rsidRPr="00E93ECF" w:rsidRDefault="00E93ECF" w:rsidP="00E93ECF">
            <w:pPr>
              <w:spacing w:after="0" w:line="240" w:lineRule="auto"/>
              <w:ind w:firstLine="56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bl>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часов в                             дни.</w:t>
      </w:r>
    </w:p>
    <w:p w:rsidR="00E93ECF" w:rsidRPr="00E93ECF" w:rsidRDefault="00E93ECF" w:rsidP="00E93ECF">
      <w:pPr>
        <w:pBdr>
          <w:top w:val="single" w:sz="6" w:space="1" w:color="000000"/>
        </w:pBd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E93ECF">
        <w:rPr>
          <w:rFonts w:ascii="Arial" w:eastAsia="Times New Roman" w:hAnsi="Arial" w:cs="Arial"/>
          <w:color w:val="000000"/>
          <w:sz w:val="27"/>
          <w:szCs w:val="27"/>
          <w:lang w:eastAsia="ru-RU"/>
        </w:rPr>
        <w:br/>
        <w:t> </w:t>
      </w:r>
    </w:p>
    <w:p w:rsidR="00E93ECF" w:rsidRPr="00E93ECF" w:rsidRDefault="00E93ECF" w:rsidP="00E93ECF">
      <w:pPr>
        <w:pBdr>
          <w:top w:val="single" w:sz="6" w:space="1" w:color="000000"/>
        </w:pBdr>
        <w:spacing w:after="0" w:line="240" w:lineRule="auto"/>
        <w:ind w:firstLine="633"/>
        <w:jc w:val="center"/>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w:t>
      </w:r>
      <w:proofErr w:type="gramEnd"/>
    </w:p>
    <w:p w:rsidR="00E93ECF" w:rsidRPr="00E93ECF" w:rsidRDefault="00E93ECF" w:rsidP="00E93ECF">
      <w:pPr>
        <w:spacing w:after="0" w:line="240" w:lineRule="auto"/>
        <w:ind w:firstLine="633"/>
        <w:jc w:val="center"/>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lastRenderedPageBreak/>
        <w:t>проведения ремонтно-строительных работ по переустройству и (или) перепланировке жилых помещений)</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93ECF" w:rsidRPr="00E93ECF" w:rsidRDefault="00E93ECF" w:rsidP="00E93ECF">
      <w:pPr>
        <w:spacing w:after="0" w:line="240" w:lineRule="auto"/>
        <w:ind w:firstLine="57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xml:space="preserve">6. Контроль за исполнением настоящего решения возложить </w:t>
      </w:r>
      <w:proofErr w:type="gramStart"/>
      <w:r w:rsidRPr="00E93ECF">
        <w:rPr>
          <w:rFonts w:ascii="Arial" w:eastAsia="Times New Roman" w:hAnsi="Arial" w:cs="Arial"/>
          <w:color w:val="000000"/>
          <w:sz w:val="27"/>
          <w:szCs w:val="27"/>
          <w:lang w:eastAsia="ru-RU"/>
        </w:rPr>
        <w:t>на</w:t>
      </w:r>
      <w:proofErr w:type="gramEnd"/>
    </w:p>
    <w:p w:rsidR="00E93ECF" w:rsidRPr="00E93ECF" w:rsidRDefault="00E93ECF" w:rsidP="00E93ECF">
      <w:pPr>
        <w:pBdr>
          <w:top w:val="single" w:sz="6" w:space="1" w:color="000000"/>
        </w:pBdr>
        <w:spacing w:after="0" w:line="240" w:lineRule="auto"/>
        <w:ind w:left="6663" w:firstLine="633"/>
        <w:jc w:val="center"/>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(наименование структурного</w:t>
      </w:r>
      <w:proofErr w:type="gramEnd"/>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pBdr>
          <w:top w:val="single" w:sz="6" w:space="1" w:color="000000"/>
        </w:pBdr>
        <w:spacing w:after="0" w:line="240" w:lineRule="auto"/>
        <w:ind w:firstLine="633"/>
        <w:jc w:val="center"/>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подразделения и (или) Ф.И.О. должностного лица органа,</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pBdr>
          <w:top w:val="single" w:sz="6" w:space="1" w:color="000000"/>
        </w:pBdr>
        <w:spacing w:after="0" w:line="240" w:lineRule="auto"/>
        <w:ind w:right="113" w:firstLine="633"/>
        <w:jc w:val="center"/>
        <w:rPr>
          <w:rFonts w:ascii="Arial" w:eastAsia="Times New Roman" w:hAnsi="Arial" w:cs="Arial"/>
          <w:color w:val="000000"/>
          <w:sz w:val="27"/>
          <w:szCs w:val="27"/>
          <w:lang w:eastAsia="ru-RU"/>
        </w:rPr>
      </w:pPr>
      <w:proofErr w:type="gramStart"/>
      <w:r w:rsidRPr="00E93ECF">
        <w:rPr>
          <w:rFonts w:ascii="Arial" w:eastAsia="Times New Roman" w:hAnsi="Arial" w:cs="Arial"/>
          <w:color w:val="000000"/>
          <w:sz w:val="27"/>
          <w:szCs w:val="27"/>
          <w:lang w:eastAsia="ru-RU"/>
        </w:rPr>
        <w:t>осуществляющего</w:t>
      </w:r>
      <w:proofErr w:type="gramEnd"/>
      <w:r w:rsidRPr="00E93ECF">
        <w:rPr>
          <w:rFonts w:ascii="Arial" w:eastAsia="Times New Roman" w:hAnsi="Arial" w:cs="Arial"/>
          <w:color w:val="000000"/>
          <w:sz w:val="27"/>
          <w:szCs w:val="27"/>
          <w:lang w:eastAsia="ru-RU"/>
        </w:rPr>
        <w:t xml:space="preserve"> согласование)</w:t>
      </w:r>
    </w:p>
    <w:p w:rsidR="00E93ECF" w:rsidRPr="00E93ECF" w:rsidRDefault="00E93ECF" w:rsidP="00E93ECF">
      <w:pPr>
        <w:spacing w:before="120" w:after="0" w:line="240" w:lineRule="auto"/>
        <w:ind w:left="5670"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pBdr>
          <w:top w:val="single" w:sz="6" w:space="1" w:color="000000"/>
        </w:pBdr>
        <w:spacing w:after="0" w:line="240" w:lineRule="auto"/>
        <w:ind w:left="5670" w:firstLine="633"/>
        <w:jc w:val="center"/>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(подпись должностного лица органа, осуществляющего согласование)</w:t>
      </w:r>
    </w:p>
    <w:p w:rsidR="00E93ECF" w:rsidRPr="00E93ECF" w:rsidRDefault="00E93ECF" w:rsidP="00E93ECF">
      <w:pPr>
        <w:spacing w:before="480" w:after="480" w:line="240" w:lineRule="auto"/>
        <w:ind w:firstLine="633"/>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М.П.</w:t>
      </w:r>
    </w:p>
    <w:tbl>
      <w:tblPr>
        <w:tblW w:w="0" w:type="auto"/>
        <w:tblCellMar>
          <w:left w:w="0" w:type="dxa"/>
          <w:right w:w="0" w:type="dxa"/>
        </w:tblCellMar>
        <w:tblLook w:val="04A0"/>
      </w:tblPr>
      <w:tblGrid>
        <w:gridCol w:w="1201"/>
        <w:gridCol w:w="459"/>
        <w:gridCol w:w="264"/>
        <w:gridCol w:w="1615"/>
        <w:gridCol w:w="552"/>
        <w:gridCol w:w="262"/>
        <w:gridCol w:w="397"/>
        <w:gridCol w:w="2974"/>
        <w:gridCol w:w="1687"/>
      </w:tblGrid>
      <w:tr w:rsidR="00E93ECF" w:rsidRPr="00E93ECF" w:rsidTr="00E93ECF">
        <w:tc>
          <w:tcPr>
            <w:tcW w:w="1219"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Получил</w:t>
            </w:r>
            <w:proofErr w:type="gramStart"/>
            <w:r w:rsidRPr="00E93ECF">
              <w:rPr>
                <w:rFonts w:ascii="Arial" w:eastAsia="Times New Roman" w:hAnsi="Arial" w:cs="Arial"/>
                <w:sz w:val="24"/>
                <w:szCs w:val="24"/>
                <w:lang w:eastAsia="ru-RU"/>
              </w:rPr>
              <w:t>: “</w:t>
            </w:r>
            <w:proofErr w:type="gramEnd"/>
          </w:p>
        </w:tc>
        <w:tc>
          <w:tcPr>
            <w:tcW w:w="510" w:type="dxa"/>
            <w:tcBorders>
              <w:bottom w:val="single" w:sz="6" w:space="0" w:color="000000"/>
            </w:tcBorders>
            <w:tcMar>
              <w:top w:w="0" w:type="dxa"/>
              <w:left w:w="28" w:type="dxa"/>
              <w:bottom w:w="0" w:type="dxa"/>
              <w:right w:w="28" w:type="dxa"/>
            </w:tcMar>
            <w:vAlign w:val="bottom"/>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284"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w:t>
            </w:r>
          </w:p>
        </w:tc>
        <w:tc>
          <w:tcPr>
            <w:tcW w:w="1843" w:type="dxa"/>
            <w:tcBorders>
              <w:bottom w:val="single" w:sz="6" w:space="0" w:color="000000"/>
            </w:tcBorders>
            <w:tcMar>
              <w:top w:w="0" w:type="dxa"/>
              <w:left w:w="28" w:type="dxa"/>
              <w:bottom w:w="0" w:type="dxa"/>
              <w:right w:w="28" w:type="dxa"/>
            </w:tcMar>
            <w:vAlign w:val="bottom"/>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567" w:type="dxa"/>
            <w:tcMar>
              <w:top w:w="0" w:type="dxa"/>
              <w:left w:w="28" w:type="dxa"/>
              <w:bottom w:w="0" w:type="dxa"/>
              <w:right w:w="28" w:type="dxa"/>
            </w:tcMar>
            <w:vAlign w:val="bottom"/>
            <w:hideMark/>
          </w:tcPr>
          <w:p w:rsidR="00E93ECF" w:rsidRPr="00E93ECF" w:rsidRDefault="00E93ECF" w:rsidP="00E93ECF">
            <w:pPr>
              <w:spacing w:after="0" w:line="240" w:lineRule="auto"/>
              <w:jc w:val="right"/>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200</w:t>
            </w:r>
          </w:p>
        </w:tc>
        <w:tc>
          <w:tcPr>
            <w:tcW w:w="283" w:type="dxa"/>
            <w:tcBorders>
              <w:bottom w:val="single" w:sz="6" w:space="0" w:color="000000"/>
            </w:tcBorders>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425" w:type="dxa"/>
            <w:tcMar>
              <w:top w:w="0" w:type="dxa"/>
              <w:left w:w="28" w:type="dxa"/>
              <w:bottom w:w="0" w:type="dxa"/>
              <w:right w:w="28" w:type="dxa"/>
            </w:tcMar>
            <w:vAlign w:val="bottom"/>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proofErr w:type="gramStart"/>
            <w:r w:rsidRPr="00E93ECF">
              <w:rPr>
                <w:rFonts w:ascii="Arial" w:eastAsia="Times New Roman" w:hAnsi="Arial" w:cs="Arial"/>
                <w:sz w:val="24"/>
                <w:szCs w:val="24"/>
                <w:lang w:eastAsia="ru-RU"/>
              </w:rPr>
              <w:t>г</w:t>
            </w:r>
            <w:proofErr w:type="gramEnd"/>
            <w:r w:rsidRPr="00E93ECF">
              <w:rPr>
                <w:rFonts w:ascii="Arial" w:eastAsia="Times New Roman" w:hAnsi="Arial" w:cs="Arial"/>
                <w:sz w:val="24"/>
                <w:szCs w:val="24"/>
                <w:lang w:eastAsia="ru-RU"/>
              </w:rPr>
              <w:t>.</w:t>
            </w:r>
          </w:p>
        </w:tc>
        <w:tc>
          <w:tcPr>
            <w:tcW w:w="3119" w:type="dxa"/>
            <w:tcBorders>
              <w:bottom w:val="single" w:sz="6" w:space="0" w:color="000000"/>
            </w:tcBorders>
            <w:tcMar>
              <w:top w:w="0" w:type="dxa"/>
              <w:left w:w="28" w:type="dxa"/>
              <w:bottom w:w="0" w:type="dxa"/>
              <w:right w:w="28" w:type="dxa"/>
            </w:tcMar>
            <w:vAlign w:val="bottom"/>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1701" w:type="dxa"/>
            <w:vMerge w:val="restart"/>
            <w:tcMar>
              <w:top w:w="0" w:type="dxa"/>
              <w:left w:w="28" w:type="dxa"/>
              <w:bottom w:w="0" w:type="dxa"/>
              <w:right w:w="28" w:type="dxa"/>
            </w:tcMar>
            <w:hideMark/>
          </w:tcPr>
          <w:p w:rsidR="00E93ECF" w:rsidRPr="00E93ECF" w:rsidRDefault="00E93ECF" w:rsidP="00E93ECF">
            <w:pPr>
              <w:spacing w:after="0" w:line="240" w:lineRule="auto"/>
              <w:ind w:left="57"/>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(заполняется</w:t>
            </w:r>
            <w:r w:rsidRPr="00E93ECF">
              <w:rPr>
                <w:rFonts w:ascii="Times New Roman" w:eastAsia="Times New Roman" w:hAnsi="Times New Roman" w:cs="Times New Roman"/>
                <w:sz w:val="24"/>
                <w:szCs w:val="24"/>
                <w:lang w:eastAsia="ru-RU"/>
              </w:rPr>
              <w:br/>
            </w:r>
            <w:r w:rsidRPr="00E93ECF">
              <w:rPr>
                <w:rFonts w:ascii="Arial" w:eastAsia="Times New Roman" w:hAnsi="Arial" w:cs="Arial"/>
                <w:sz w:val="24"/>
                <w:szCs w:val="24"/>
                <w:lang w:eastAsia="ru-RU"/>
              </w:rPr>
              <w:t>в случае получения решения лично)</w:t>
            </w:r>
          </w:p>
        </w:tc>
      </w:tr>
      <w:tr w:rsidR="00E93ECF" w:rsidRPr="00E93ECF" w:rsidTr="00E93ECF">
        <w:tc>
          <w:tcPr>
            <w:tcW w:w="1219"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510"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284"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1843"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567"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283"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425"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3119" w:type="dxa"/>
            <w:tcMar>
              <w:top w:w="0" w:type="dxa"/>
              <w:left w:w="28" w:type="dxa"/>
              <w:bottom w:w="0" w:type="dxa"/>
              <w:right w:w="28" w:type="dxa"/>
            </w:tcMar>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(подпись заявителя или уполномоченного лица заявителей)</w:t>
            </w:r>
          </w:p>
        </w:tc>
        <w:tc>
          <w:tcPr>
            <w:tcW w:w="0" w:type="auto"/>
            <w:vMerge/>
            <w:vAlign w:val="center"/>
            <w:hideMark/>
          </w:tcPr>
          <w:p w:rsidR="00E93ECF" w:rsidRPr="00E93ECF" w:rsidRDefault="00E93ECF" w:rsidP="00E93ECF">
            <w:pPr>
              <w:spacing w:after="0" w:line="240" w:lineRule="auto"/>
              <w:rPr>
                <w:rFonts w:ascii="Times New Roman" w:eastAsia="Times New Roman" w:hAnsi="Times New Roman" w:cs="Times New Roman"/>
                <w:sz w:val="24"/>
                <w:szCs w:val="24"/>
                <w:lang w:eastAsia="ru-RU"/>
              </w:rPr>
            </w:pPr>
          </w:p>
        </w:tc>
      </w:tr>
    </w:tbl>
    <w:p w:rsidR="00E93ECF" w:rsidRPr="00E93ECF" w:rsidRDefault="00E93ECF" w:rsidP="00E93ECF">
      <w:pPr>
        <w:spacing w:after="240" w:line="240" w:lineRule="auto"/>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tbl>
      <w:tblPr>
        <w:tblW w:w="0" w:type="auto"/>
        <w:tblCellMar>
          <w:left w:w="0" w:type="dxa"/>
          <w:right w:w="0" w:type="dxa"/>
        </w:tblCellMar>
        <w:tblLook w:val="04A0"/>
      </w:tblPr>
      <w:tblGrid>
        <w:gridCol w:w="4621"/>
        <w:gridCol w:w="510"/>
        <w:gridCol w:w="284"/>
        <w:gridCol w:w="1984"/>
        <w:gridCol w:w="567"/>
        <w:gridCol w:w="284"/>
        <w:gridCol w:w="425"/>
      </w:tblGrid>
      <w:tr w:rsidR="00E93ECF" w:rsidRPr="00E93ECF" w:rsidTr="00E93ECF">
        <w:tc>
          <w:tcPr>
            <w:tcW w:w="4621"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Постановление направлено в адрес заявител</w:t>
            </w:r>
            <w:proofErr w:type="gramStart"/>
            <w:r w:rsidRPr="00E93ECF">
              <w:rPr>
                <w:rFonts w:ascii="Arial" w:eastAsia="Times New Roman" w:hAnsi="Arial" w:cs="Arial"/>
                <w:sz w:val="24"/>
                <w:szCs w:val="24"/>
                <w:lang w:eastAsia="ru-RU"/>
              </w:rPr>
              <w:t>я(</w:t>
            </w:r>
            <w:proofErr w:type="gramEnd"/>
            <w:r w:rsidRPr="00E93ECF">
              <w:rPr>
                <w:rFonts w:ascii="Arial" w:eastAsia="Times New Roman" w:hAnsi="Arial" w:cs="Arial"/>
                <w:sz w:val="24"/>
                <w:szCs w:val="24"/>
                <w:lang w:eastAsia="ru-RU"/>
              </w:rPr>
              <w:t>ей) “</w:t>
            </w:r>
          </w:p>
        </w:tc>
        <w:tc>
          <w:tcPr>
            <w:tcW w:w="510" w:type="dxa"/>
            <w:tcBorders>
              <w:bottom w:val="single" w:sz="6" w:space="0" w:color="000000"/>
            </w:tcBorders>
            <w:tcMar>
              <w:top w:w="0" w:type="dxa"/>
              <w:left w:w="28" w:type="dxa"/>
              <w:bottom w:w="0" w:type="dxa"/>
              <w:right w:w="28" w:type="dxa"/>
            </w:tcMar>
            <w:vAlign w:val="bottom"/>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284"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w:t>
            </w:r>
          </w:p>
        </w:tc>
        <w:tc>
          <w:tcPr>
            <w:tcW w:w="1984" w:type="dxa"/>
            <w:tcBorders>
              <w:bottom w:val="single" w:sz="6" w:space="0" w:color="000000"/>
            </w:tcBorders>
            <w:tcMar>
              <w:top w:w="0" w:type="dxa"/>
              <w:left w:w="28" w:type="dxa"/>
              <w:bottom w:w="0" w:type="dxa"/>
              <w:right w:w="28" w:type="dxa"/>
            </w:tcMar>
            <w:vAlign w:val="bottom"/>
            <w:hideMark/>
          </w:tcPr>
          <w:p w:rsidR="00E93ECF" w:rsidRPr="00E93ECF" w:rsidRDefault="00E93ECF" w:rsidP="00E93ECF">
            <w:pPr>
              <w:spacing w:after="0" w:line="240" w:lineRule="auto"/>
              <w:jc w:val="center"/>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567" w:type="dxa"/>
            <w:tcMar>
              <w:top w:w="0" w:type="dxa"/>
              <w:left w:w="28" w:type="dxa"/>
              <w:bottom w:w="0" w:type="dxa"/>
              <w:right w:w="28" w:type="dxa"/>
            </w:tcMar>
            <w:vAlign w:val="bottom"/>
            <w:hideMark/>
          </w:tcPr>
          <w:p w:rsidR="00E93ECF" w:rsidRPr="00E93ECF" w:rsidRDefault="00E93ECF" w:rsidP="00E93ECF">
            <w:pPr>
              <w:spacing w:after="0" w:line="240" w:lineRule="auto"/>
              <w:jc w:val="right"/>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200</w:t>
            </w:r>
          </w:p>
        </w:tc>
        <w:tc>
          <w:tcPr>
            <w:tcW w:w="284" w:type="dxa"/>
            <w:tcBorders>
              <w:bottom w:val="single" w:sz="6" w:space="0" w:color="000000"/>
            </w:tcBorders>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425" w:type="dxa"/>
            <w:tcMar>
              <w:top w:w="0" w:type="dxa"/>
              <w:left w:w="28" w:type="dxa"/>
              <w:bottom w:w="0" w:type="dxa"/>
              <w:right w:w="28" w:type="dxa"/>
            </w:tcMar>
            <w:vAlign w:val="bottom"/>
            <w:hideMark/>
          </w:tcPr>
          <w:p w:rsidR="00E93ECF" w:rsidRPr="00E93ECF" w:rsidRDefault="00E93ECF" w:rsidP="00E93ECF">
            <w:pPr>
              <w:spacing w:after="0" w:line="240" w:lineRule="auto"/>
              <w:ind w:left="57"/>
              <w:jc w:val="both"/>
              <w:rPr>
                <w:rFonts w:ascii="Times New Roman" w:eastAsia="Times New Roman" w:hAnsi="Times New Roman" w:cs="Times New Roman"/>
                <w:sz w:val="24"/>
                <w:szCs w:val="24"/>
                <w:lang w:eastAsia="ru-RU"/>
              </w:rPr>
            </w:pPr>
            <w:proofErr w:type="gramStart"/>
            <w:r w:rsidRPr="00E93ECF">
              <w:rPr>
                <w:rFonts w:ascii="Arial" w:eastAsia="Times New Roman" w:hAnsi="Arial" w:cs="Arial"/>
                <w:sz w:val="24"/>
                <w:szCs w:val="24"/>
                <w:lang w:eastAsia="ru-RU"/>
              </w:rPr>
              <w:t>г</w:t>
            </w:r>
            <w:proofErr w:type="gramEnd"/>
            <w:r w:rsidRPr="00E93ECF">
              <w:rPr>
                <w:rFonts w:ascii="Arial" w:eastAsia="Times New Roman" w:hAnsi="Arial" w:cs="Arial"/>
                <w:sz w:val="24"/>
                <w:szCs w:val="24"/>
                <w:lang w:eastAsia="ru-RU"/>
              </w:rPr>
              <w:t>.</w:t>
            </w:r>
          </w:p>
        </w:tc>
      </w:tr>
      <w:tr w:rsidR="00E93ECF" w:rsidRPr="00E93ECF" w:rsidTr="00E93ECF">
        <w:tc>
          <w:tcPr>
            <w:tcW w:w="4621"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(заполняется в случае направления</w:t>
            </w:r>
            <w:r w:rsidRPr="00E93ECF">
              <w:rPr>
                <w:rFonts w:ascii="Times New Roman" w:eastAsia="Times New Roman" w:hAnsi="Times New Roman" w:cs="Times New Roman"/>
                <w:sz w:val="24"/>
                <w:szCs w:val="24"/>
                <w:lang w:eastAsia="ru-RU"/>
              </w:rPr>
              <w:br/>
            </w:r>
            <w:r w:rsidRPr="00E93ECF">
              <w:rPr>
                <w:rFonts w:ascii="Arial" w:eastAsia="Times New Roman" w:hAnsi="Arial" w:cs="Arial"/>
                <w:sz w:val="24"/>
                <w:szCs w:val="24"/>
                <w:lang w:eastAsia="ru-RU"/>
              </w:rPr>
              <w:t>решения по почте)</w:t>
            </w:r>
          </w:p>
        </w:tc>
        <w:tc>
          <w:tcPr>
            <w:tcW w:w="510"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284"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1984"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567"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284"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c>
          <w:tcPr>
            <w:tcW w:w="425" w:type="dxa"/>
            <w:tcMar>
              <w:top w:w="0" w:type="dxa"/>
              <w:left w:w="28" w:type="dxa"/>
              <w:bottom w:w="0" w:type="dxa"/>
              <w:right w:w="28" w:type="dxa"/>
            </w:tcMar>
            <w:vAlign w:val="bottom"/>
            <w:hideMark/>
          </w:tcPr>
          <w:p w:rsidR="00E93ECF" w:rsidRPr="00E93ECF" w:rsidRDefault="00E93ECF" w:rsidP="00E93ECF">
            <w:pPr>
              <w:spacing w:after="0" w:line="240" w:lineRule="auto"/>
              <w:jc w:val="both"/>
              <w:rPr>
                <w:rFonts w:ascii="Times New Roman" w:eastAsia="Times New Roman" w:hAnsi="Times New Roman" w:cs="Times New Roman"/>
                <w:sz w:val="24"/>
                <w:szCs w:val="24"/>
                <w:lang w:eastAsia="ru-RU"/>
              </w:rPr>
            </w:pPr>
            <w:r w:rsidRPr="00E93ECF">
              <w:rPr>
                <w:rFonts w:ascii="Arial" w:eastAsia="Times New Roman" w:hAnsi="Arial" w:cs="Arial"/>
                <w:sz w:val="24"/>
                <w:szCs w:val="24"/>
                <w:lang w:eastAsia="ru-RU"/>
              </w:rPr>
              <w:t> </w:t>
            </w:r>
          </w:p>
        </w:tc>
      </w:tr>
    </w:tbl>
    <w:p w:rsidR="00E93ECF" w:rsidRPr="00E93ECF" w:rsidRDefault="00E93ECF" w:rsidP="00E93ECF">
      <w:pPr>
        <w:spacing w:before="240"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pBdr>
          <w:top w:val="single" w:sz="6" w:space="1" w:color="000000"/>
        </w:pBdr>
        <w:spacing w:after="0" w:line="240" w:lineRule="auto"/>
        <w:ind w:left="5670"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(подпись должностного лица, направившего решение в адрес заявител</w:t>
      </w:r>
      <w:proofErr w:type="gramStart"/>
      <w:r w:rsidRPr="00E93ECF">
        <w:rPr>
          <w:rFonts w:ascii="Arial" w:eastAsia="Times New Roman" w:hAnsi="Arial" w:cs="Arial"/>
          <w:color w:val="000000"/>
          <w:sz w:val="27"/>
          <w:szCs w:val="27"/>
          <w:lang w:eastAsia="ru-RU"/>
        </w:rPr>
        <w:t>я(</w:t>
      </w:r>
      <w:proofErr w:type="gramEnd"/>
      <w:r w:rsidRPr="00E93ECF">
        <w:rPr>
          <w:rFonts w:ascii="Arial" w:eastAsia="Times New Roman" w:hAnsi="Arial" w:cs="Arial"/>
          <w:color w:val="000000"/>
          <w:sz w:val="27"/>
          <w:szCs w:val="27"/>
          <w:lang w:eastAsia="ru-RU"/>
        </w:rPr>
        <w:t>ей))</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633"/>
        <w:jc w:val="both"/>
        <w:rPr>
          <w:rFonts w:ascii="Arial" w:eastAsia="Times New Roman" w:hAnsi="Arial" w:cs="Arial"/>
          <w:b/>
          <w:bCs/>
          <w:color w:val="000000"/>
          <w:sz w:val="27"/>
          <w:szCs w:val="27"/>
          <w:lang w:eastAsia="ru-RU"/>
        </w:rPr>
      </w:pPr>
      <w:r w:rsidRPr="00E93ECF">
        <w:rPr>
          <w:rFonts w:ascii="Arial" w:eastAsia="Times New Roman" w:hAnsi="Arial" w:cs="Arial"/>
          <w:b/>
          <w:bCs/>
          <w:color w:val="000000"/>
          <w:spacing w:val="-3"/>
          <w:sz w:val="24"/>
          <w:szCs w:val="24"/>
          <w:lang w:eastAsia="ru-RU"/>
        </w:rPr>
        <w:t> </w:t>
      </w:r>
    </w:p>
    <w:p w:rsidR="00E93ECF" w:rsidRPr="00E93ECF" w:rsidRDefault="00E93ECF" w:rsidP="00E93ECF">
      <w:pPr>
        <w:shd w:val="clear" w:color="auto" w:fill="FFFFFF"/>
        <w:spacing w:after="0" w:line="240" w:lineRule="auto"/>
        <w:ind w:left="5103" w:firstLine="633"/>
        <w:jc w:val="right"/>
        <w:rPr>
          <w:rFonts w:ascii="Arial" w:eastAsia="Times New Roman" w:hAnsi="Arial" w:cs="Arial"/>
          <w:color w:val="000000"/>
          <w:sz w:val="27"/>
          <w:szCs w:val="27"/>
          <w:lang w:eastAsia="ru-RU"/>
        </w:rPr>
      </w:pPr>
      <w:r w:rsidRPr="00E93ECF">
        <w:rPr>
          <w:rFonts w:ascii="Arial" w:eastAsia="Times New Roman" w:hAnsi="Arial" w:cs="Arial"/>
          <w:color w:val="000000"/>
          <w:spacing w:val="-3"/>
          <w:sz w:val="27"/>
          <w:szCs w:val="27"/>
          <w:lang w:eastAsia="ru-RU"/>
        </w:rPr>
        <w:t>Приложение № 4</w:t>
      </w:r>
    </w:p>
    <w:p w:rsidR="00E93ECF" w:rsidRPr="00E93ECF" w:rsidRDefault="00E93ECF" w:rsidP="00E93ECF">
      <w:pPr>
        <w:spacing w:after="0" w:line="240" w:lineRule="auto"/>
        <w:ind w:left="5103" w:firstLine="633"/>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lastRenderedPageBreak/>
        <w:t>к административному регламенту предоставления </w:t>
      </w:r>
      <w:proofErr w:type="gramStart"/>
      <w:r w:rsidRPr="00E93ECF">
        <w:rPr>
          <w:rFonts w:ascii="Arial" w:eastAsia="Times New Roman" w:hAnsi="Arial" w:cs="Arial"/>
          <w:color w:val="000000"/>
          <w:sz w:val="27"/>
          <w:szCs w:val="27"/>
          <w:lang w:eastAsia="ru-RU"/>
        </w:rPr>
        <w:t>муниципальной</w:t>
      </w:r>
      <w:proofErr w:type="gramEnd"/>
    </w:p>
    <w:p w:rsidR="00E93ECF" w:rsidRPr="00E93ECF" w:rsidRDefault="00E93ECF" w:rsidP="00E93ECF">
      <w:pPr>
        <w:spacing w:after="0" w:line="240" w:lineRule="auto"/>
        <w:ind w:left="5103" w:firstLine="633"/>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услуги по согласованию переустройства и (или)</w:t>
      </w:r>
    </w:p>
    <w:p w:rsidR="00E93ECF" w:rsidRPr="00E93ECF" w:rsidRDefault="00E93ECF" w:rsidP="00E93ECF">
      <w:pPr>
        <w:spacing w:after="0" w:line="240" w:lineRule="auto"/>
        <w:ind w:left="5103" w:firstLine="633"/>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перепланировки жилых помещений</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left="4248" w:firstLine="5"/>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Главе п. Муторай </w:t>
      </w:r>
      <w:r w:rsidRPr="00E93ECF">
        <w:rPr>
          <w:rFonts w:ascii="Arial" w:eastAsia="Times New Roman" w:hAnsi="Arial" w:cs="Arial"/>
          <w:b/>
          <w:bCs/>
          <w:color w:val="000000"/>
          <w:sz w:val="27"/>
          <w:szCs w:val="27"/>
          <w:lang w:eastAsia="ru-RU"/>
        </w:rPr>
        <w:t>__________________________________</w:t>
      </w:r>
    </w:p>
    <w:p w:rsidR="00E93ECF" w:rsidRPr="00E93ECF" w:rsidRDefault="00E93ECF" w:rsidP="00E93ECF">
      <w:pPr>
        <w:spacing w:after="0" w:line="240" w:lineRule="auto"/>
        <w:ind w:firstLine="5"/>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roofErr w:type="gramStart"/>
      <w:r w:rsidRPr="00E93ECF">
        <w:rPr>
          <w:rFonts w:ascii="Arial" w:eastAsia="Times New Roman" w:hAnsi="Arial" w:cs="Arial"/>
          <w:color w:val="000000"/>
          <w:sz w:val="27"/>
          <w:szCs w:val="27"/>
          <w:lang w:eastAsia="ru-RU"/>
        </w:rPr>
        <w:t>(наименование организации, юридический</w:t>
      </w:r>
      <w:proofErr w:type="gramEnd"/>
    </w:p>
    <w:p w:rsidR="00E93ECF" w:rsidRPr="00E93ECF" w:rsidRDefault="00E93ECF" w:rsidP="00E93ECF">
      <w:pPr>
        <w:spacing w:after="0" w:line="240" w:lineRule="auto"/>
        <w:ind w:left="4248" w:firstLine="5"/>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____________________________________</w:t>
      </w:r>
    </w:p>
    <w:p w:rsidR="00E93ECF" w:rsidRPr="00E93ECF" w:rsidRDefault="00E93ECF" w:rsidP="00E93ECF">
      <w:pPr>
        <w:spacing w:after="0" w:line="240" w:lineRule="auto"/>
        <w:ind w:firstLine="5"/>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адрес, контактные телефоны)</w:t>
      </w:r>
    </w:p>
    <w:p w:rsidR="00E93ECF" w:rsidRPr="00E93ECF" w:rsidRDefault="00E93ECF" w:rsidP="00E93ECF">
      <w:pPr>
        <w:spacing w:after="0" w:line="240" w:lineRule="auto"/>
        <w:ind w:left="4248" w:firstLine="5"/>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____________________________________</w:t>
      </w:r>
    </w:p>
    <w:p w:rsidR="00E93ECF" w:rsidRPr="00E93ECF" w:rsidRDefault="00E93ECF" w:rsidP="00E93ECF">
      <w:pPr>
        <w:spacing w:after="0" w:line="240" w:lineRule="auto"/>
        <w:ind w:left="4950" w:firstLine="5"/>
        <w:jc w:val="right"/>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(для физических лиц – Ф.И.О., паспортные данные, адрес по прописке)</w:t>
      </w:r>
    </w:p>
    <w:p w:rsidR="00E93ECF" w:rsidRPr="00E93ECF" w:rsidRDefault="00E93ECF" w:rsidP="00E93ECF">
      <w:pPr>
        <w:spacing w:after="0" w:line="240" w:lineRule="auto"/>
        <w:ind w:firstLine="720"/>
        <w:jc w:val="center"/>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45"/>
        <w:jc w:val="center"/>
        <w:rPr>
          <w:rFonts w:ascii="Arial" w:eastAsia="Times New Roman" w:hAnsi="Arial" w:cs="Arial"/>
          <w:color w:val="000000"/>
          <w:sz w:val="27"/>
          <w:szCs w:val="27"/>
          <w:lang w:eastAsia="ru-RU"/>
        </w:rPr>
      </w:pPr>
      <w:r w:rsidRPr="00E93ECF">
        <w:rPr>
          <w:rFonts w:ascii="Arial" w:eastAsia="Times New Roman" w:hAnsi="Arial" w:cs="Arial"/>
          <w:b/>
          <w:bCs/>
          <w:color w:val="000000"/>
          <w:sz w:val="30"/>
          <w:szCs w:val="30"/>
          <w:lang w:eastAsia="ru-RU"/>
        </w:rPr>
        <w:t>Жалоба</w:t>
      </w:r>
    </w:p>
    <w:p w:rsidR="00E93ECF" w:rsidRPr="00E93ECF" w:rsidRDefault="00E93ECF" w:rsidP="00E93ECF">
      <w:pPr>
        <w:spacing w:after="0" w:line="240" w:lineRule="auto"/>
        <w:ind w:firstLine="72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720"/>
        <w:jc w:val="center"/>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(Изложение по сути обращения)</w:t>
      </w:r>
    </w:p>
    <w:p w:rsidR="00E93ECF" w:rsidRPr="00E93ECF" w:rsidRDefault="00E93ECF" w:rsidP="00E93ECF">
      <w:pPr>
        <w:spacing w:after="0" w:line="240" w:lineRule="auto"/>
        <w:ind w:firstLine="72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180"/>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______________ ____________________ _________________________</w:t>
      </w:r>
    </w:p>
    <w:p w:rsidR="00E93ECF" w:rsidRPr="00E93ECF" w:rsidRDefault="00E93ECF" w:rsidP="00E93ECF">
      <w:pPr>
        <w:spacing w:after="0" w:line="240" w:lineRule="auto"/>
        <w:ind w:firstLine="633"/>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(дата) Ф.И.О. подпись</w:t>
      </w:r>
    </w:p>
    <w:p w:rsidR="00E93ECF" w:rsidRPr="00E93ECF" w:rsidRDefault="00E93ECF" w:rsidP="00E93ECF">
      <w:pPr>
        <w:spacing w:after="0" w:line="240" w:lineRule="auto"/>
        <w:ind w:left="4248" w:firstLine="5"/>
        <w:jc w:val="both"/>
        <w:rPr>
          <w:rFonts w:ascii="Arial" w:eastAsia="Times New Roman" w:hAnsi="Arial" w:cs="Arial"/>
          <w:color w:val="000000"/>
          <w:sz w:val="27"/>
          <w:szCs w:val="27"/>
          <w:lang w:eastAsia="ru-RU"/>
        </w:rPr>
      </w:pPr>
      <w:r w:rsidRPr="00E93ECF">
        <w:rPr>
          <w:rFonts w:ascii="Arial" w:eastAsia="Times New Roman" w:hAnsi="Arial" w:cs="Arial"/>
          <w:color w:val="000000"/>
          <w:sz w:val="27"/>
          <w:szCs w:val="27"/>
          <w:lang w:eastAsia="ru-RU"/>
        </w:rPr>
        <w:t> </w:t>
      </w:r>
    </w:p>
    <w:p w:rsidR="00E93ECF" w:rsidRPr="00E93ECF" w:rsidRDefault="00E93ECF" w:rsidP="00E93ECF">
      <w:pPr>
        <w:spacing w:after="0" w:line="240" w:lineRule="auto"/>
        <w:ind w:firstLine="709"/>
        <w:jc w:val="center"/>
        <w:rPr>
          <w:rFonts w:ascii="Arial" w:eastAsia="Times New Roman" w:hAnsi="Arial" w:cs="Arial"/>
          <w:color w:val="000000"/>
          <w:sz w:val="27"/>
          <w:szCs w:val="27"/>
          <w:lang w:eastAsia="ru-RU"/>
        </w:rPr>
      </w:pPr>
      <w:r w:rsidRPr="00E93ECF">
        <w:rPr>
          <w:rFonts w:ascii="Arial" w:eastAsia="Times New Roman" w:hAnsi="Arial" w:cs="Arial"/>
          <w:color w:val="000000"/>
          <w:sz w:val="24"/>
          <w:szCs w:val="24"/>
          <w:lang w:eastAsia="ru-RU"/>
        </w:rPr>
        <w:t> </w:t>
      </w:r>
    </w:p>
    <w:p w:rsidR="00E93ECF" w:rsidRPr="00E93ECF" w:rsidRDefault="00E93ECF" w:rsidP="00E93ECF">
      <w:pPr>
        <w:spacing w:after="0" w:line="240" w:lineRule="auto"/>
        <w:rPr>
          <w:rFonts w:ascii="Times New Roman" w:eastAsia="Times New Roman" w:hAnsi="Times New Roman" w:cs="Times New Roman"/>
          <w:sz w:val="24"/>
          <w:szCs w:val="24"/>
          <w:lang w:eastAsia="ru-RU"/>
        </w:rPr>
      </w:pPr>
      <w:r w:rsidRPr="00E93ECF">
        <w:rPr>
          <w:rFonts w:ascii="Times New Roman" w:eastAsia="Times New Roman" w:hAnsi="Times New Roman" w:cs="Times New Roman"/>
          <w:sz w:val="24"/>
          <w:szCs w:val="24"/>
          <w:lang w:eastAsia="ru-RU"/>
        </w:rPr>
        <w:pict>
          <v:rect id="_x0000_i1030" style="width:283.25pt;height:.85pt" o:hrpct="0" o:hrstd="t" o:hrnoshade="t" o:hr="t" fillcolor="black" stroked="f"/>
        </w:pict>
      </w:r>
    </w:p>
    <w:bookmarkStart w:id="15" w:name="_ftn1"/>
    <w:bookmarkEnd w:id="15"/>
    <w:p w:rsidR="00E93ECF" w:rsidRPr="00E93ECF" w:rsidRDefault="00E93ECF" w:rsidP="00E93ECF">
      <w:pPr>
        <w:spacing w:after="0" w:line="240" w:lineRule="auto"/>
        <w:ind w:firstLine="567"/>
        <w:jc w:val="both"/>
        <w:rPr>
          <w:rFonts w:ascii="Arial" w:eastAsia="Times New Roman" w:hAnsi="Arial" w:cs="Arial"/>
          <w:color w:val="000000"/>
          <w:sz w:val="20"/>
          <w:szCs w:val="20"/>
          <w:lang w:eastAsia="ru-RU"/>
        </w:rPr>
      </w:pPr>
      <w:r w:rsidRPr="00E93ECF">
        <w:rPr>
          <w:rFonts w:ascii="Arial" w:eastAsia="Times New Roman" w:hAnsi="Arial" w:cs="Arial"/>
          <w:color w:val="000000"/>
          <w:sz w:val="20"/>
          <w:szCs w:val="20"/>
          <w:lang w:eastAsia="ru-RU"/>
        </w:rPr>
        <w:fldChar w:fldCharType="begin"/>
      </w:r>
      <w:r w:rsidRPr="00E93ECF">
        <w:rPr>
          <w:rFonts w:ascii="Arial" w:eastAsia="Times New Roman" w:hAnsi="Arial" w:cs="Arial"/>
          <w:color w:val="000000"/>
          <w:sz w:val="20"/>
          <w:szCs w:val="20"/>
          <w:lang w:eastAsia="ru-RU"/>
        </w:rPr>
        <w:instrText xml:space="preserve"> HYPERLINK "https://pravo-search.minjust.ru/bigs/portal.html" \l "_ftnref1" </w:instrText>
      </w:r>
      <w:r w:rsidRPr="00E93ECF">
        <w:rPr>
          <w:rFonts w:ascii="Arial" w:eastAsia="Times New Roman" w:hAnsi="Arial" w:cs="Arial"/>
          <w:color w:val="000000"/>
          <w:sz w:val="20"/>
          <w:szCs w:val="20"/>
          <w:lang w:eastAsia="ru-RU"/>
        </w:rPr>
        <w:fldChar w:fldCharType="separate"/>
      </w:r>
      <w:r w:rsidRPr="00E93ECF">
        <w:rPr>
          <w:rFonts w:ascii="Arial" w:eastAsia="Times New Roman" w:hAnsi="Arial" w:cs="Arial"/>
          <w:color w:val="0000FF"/>
          <w:sz w:val="20"/>
          <w:u w:val="single"/>
          <w:lang w:eastAsia="ru-RU"/>
        </w:rPr>
        <w:t>[*]</w:t>
      </w:r>
      <w:r w:rsidRPr="00E93ECF">
        <w:rPr>
          <w:rFonts w:ascii="Arial" w:eastAsia="Times New Roman" w:hAnsi="Arial" w:cs="Arial"/>
          <w:color w:val="000000"/>
          <w:sz w:val="20"/>
          <w:szCs w:val="20"/>
          <w:lang w:eastAsia="ru-RU"/>
        </w:rPr>
        <w:fldChar w:fldCharType="end"/>
      </w:r>
      <w:r w:rsidRPr="00E93ECF">
        <w:rPr>
          <w:rFonts w:ascii="Arial" w:eastAsia="Times New Roman" w:hAnsi="Arial" w:cs="Arial"/>
          <w:color w:val="000000"/>
          <w:sz w:val="20"/>
          <w:szCs w:val="20"/>
          <w:lang w:eastAsia="ru-RU"/>
        </w:rPr>
        <w:t>               Срок и режим производства ремонтно-строительных работ определяются в соответствии с заявлением.</w:t>
      </w:r>
      <w:r w:rsidRPr="00E93ECF">
        <w:rPr>
          <w:rFonts w:ascii="Arial" w:eastAsia="Times New Roman" w:hAnsi="Arial" w:cs="Arial"/>
          <w:color w:val="000000"/>
          <w:sz w:val="20"/>
          <w:szCs w:val="20"/>
          <w:lang w:eastAsia="ru-RU"/>
        </w:rPr>
        <w:br/>
        <w:t xml:space="preserve">В </w:t>
      </w:r>
      <w:proofErr w:type="gramStart"/>
      <w:r w:rsidRPr="00E93ECF">
        <w:rPr>
          <w:rFonts w:ascii="Arial" w:eastAsia="Times New Roman" w:hAnsi="Arial" w:cs="Arial"/>
          <w:color w:val="000000"/>
          <w:sz w:val="20"/>
          <w:szCs w:val="20"/>
          <w:lang w:eastAsia="ru-RU"/>
        </w:rPr>
        <w:t>случае</w:t>
      </w:r>
      <w:proofErr w:type="gramEnd"/>
      <w:r w:rsidRPr="00E93ECF">
        <w:rPr>
          <w:rFonts w:ascii="Arial" w:eastAsia="Times New Roman" w:hAnsi="Arial" w:cs="Arial"/>
          <w:color w:val="000000"/>
          <w:sz w:val="20"/>
          <w:szCs w:val="20"/>
          <w:lang w:eastAsia="ru-RU"/>
        </w:rPr>
        <w:t xml:space="preserve">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FF0179" w:rsidRDefault="00FF0179"/>
    <w:sectPr w:rsidR="00FF0179" w:rsidSect="00FF01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55E5"/>
    <w:multiLevelType w:val="multilevel"/>
    <w:tmpl w:val="12E2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8200C2"/>
    <w:multiLevelType w:val="multilevel"/>
    <w:tmpl w:val="650A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6025B2"/>
    <w:multiLevelType w:val="multilevel"/>
    <w:tmpl w:val="BA40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93ECF"/>
    <w:rsid w:val="00052642"/>
    <w:rsid w:val="001B11A7"/>
    <w:rsid w:val="001C4712"/>
    <w:rsid w:val="00416CE3"/>
    <w:rsid w:val="00507778"/>
    <w:rsid w:val="00576913"/>
    <w:rsid w:val="00650A9B"/>
    <w:rsid w:val="006B4528"/>
    <w:rsid w:val="00821CCF"/>
    <w:rsid w:val="00877B8D"/>
    <w:rsid w:val="00982310"/>
    <w:rsid w:val="009B4838"/>
    <w:rsid w:val="009D6A1F"/>
    <w:rsid w:val="009F616A"/>
    <w:rsid w:val="00D50BA4"/>
    <w:rsid w:val="00E93ECF"/>
    <w:rsid w:val="00F835A9"/>
    <w:rsid w:val="00FF0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79"/>
  </w:style>
  <w:style w:type="paragraph" w:styleId="3">
    <w:name w:val="heading 3"/>
    <w:basedOn w:val="a"/>
    <w:link w:val="30"/>
    <w:uiPriority w:val="9"/>
    <w:qFormat/>
    <w:rsid w:val="00E93E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3EC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93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bullet1gif">
    <w:name w:val="msonormalbullet3gifbullet1gif"/>
    <w:basedOn w:val="a"/>
    <w:rsid w:val="00E93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5">
    <w:name w:val="a15"/>
    <w:basedOn w:val="a"/>
    <w:rsid w:val="00E93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E93E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93ECF"/>
    <w:rPr>
      <w:color w:val="0000FF"/>
      <w:u w:val="single"/>
    </w:rPr>
  </w:style>
  <w:style w:type="character" w:styleId="a5">
    <w:name w:val="FollowedHyperlink"/>
    <w:basedOn w:val="a0"/>
    <w:uiPriority w:val="99"/>
    <w:semiHidden/>
    <w:unhideWhenUsed/>
    <w:rsid w:val="00E93ECF"/>
    <w:rPr>
      <w:color w:val="800080"/>
      <w:u w:val="single"/>
    </w:rPr>
  </w:style>
  <w:style w:type="character" w:customStyle="1" w:styleId="hyperlink">
    <w:name w:val="hyperlink"/>
    <w:basedOn w:val="a0"/>
    <w:rsid w:val="00E93ECF"/>
  </w:style>
  <w:style w:type="paragraph" w:customStyle="1" w:styleId="constitle">
    <w:name w:val="constitle"/>
    <w:basedOn w:val="a"/>
    <w:rsid w:val="00E93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E93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17"/>
    <w:basedOn w:val="a"/>
    <w:rsid w:val="00E93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93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w:basedOn w:val="a"/>
    <w:rsid w:val="00E93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93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
    <w:rsid w:val="00E93E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notetext">
    <w:name w:val="footnotetext"/>
    <w:basedOn w:val="a"/>
    <w:rsid w:val="00E93E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7182792">
      <w:bodyDiv w:val="1"/>
      <w:marLeft w:val="0"/>
      <w:marRight w:val="0"/>
      <w:marTop w:val="0"/>
      <w:marBottom w:val="0"/>
      <w:divBdr>
        <w:top w:val="none" w:sz="0" w:space="0" w:color="auto"/>
        <w:left w:val="none" w:sz="0" w:space="0" w:color="auto"/>
        <w:bottom w:val="none" w:sz="0" w:space="0" w:color="auto"/>
        <w:right w:val="none" w:sz="0" w:space="0" w:color="auto"/>
      </w:divBdr>
      <w:divsChild>
        <w:div w:id="1922639674">
          <w:marLeft w:val="0"/>
          <w:marRight w:val="113"/>
          <w:marTop w:val="0"/>
          <w:marBottom w:val="0"/>
          <w:divBdr>
            <w:top w:val="single" w:sz="6" w:space="0" w:color="00000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9C1000F-94EF-4429-BFA8-6B60A1973EC3"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EA4730E2-0388-4AEE-BD89-0CBC2C54574B"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ravo-search.minjust.ru/bigs/showDocument.html?id=14F9797F-E8BA-46C2-88B2-F59860693A47" TargetMode="External"/><Relationship Id="rId11" Type="http://schemas.openxmlformats.org/officeDocument/2006/relationships/hyperlink" Target="https://pravo-search.minjust.ru/bigs/showDocument.html?id=370BA400-14C4-4CDB-8A8B-B11F2A1A2F55" TargetMode="External"/><Relationship Id="rId5" Type="http://schemas.openxmlformats.org/officeDocument/2006/relationships/hyperlink" Target="https://pravo-search.minjust.ru/bigs/showDocument.html?id=74588EE9-2B92-4385-A6CE-3F4200778955"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mailto:mutoray-glava@vanavara.evenkya.ru"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www.evenkya.ru/"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7603</Words>
  <Characters>43339</Characters>
  <Application>Microsoft Office Word</Application>
  <DocSecurity>0</DocSecurity>
  <Lines>361</Lines>
  <Paragraphs>101</Paragraphs>
  <ScaleCrop>false</ScaleCrop>
  <Company/>
  <LinksUpToDate>false</LinksUpToDate>
  <CharactersWithSpaces>50841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Admon</dc:creator>
  <cp:lastModifiedBy>Admon</cp:lastModifiedBy>
  <cp:revision>1</cp:revision>
  <dcterms:created xsi:type="dcterms:W3CDTF">2025-03-10T08:20:00Z</dcterms:created>
  <dcterms:modified xsi:type="dcterms:W3CDTF">2025-03-10T08:21:00Z</dcterms:modified>
</cp:coreProperties>
</file>